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124CE" w14:textId="77777777" w:rsidR="002972A0" w:rsidRPr="00796F9E" w:rsidRDefault="002972A0" w:rsidP="002972A0">
      <w:pPr>
        <w:autoSpaceDE w:val="0"/>
        <w:autoSpaceDN w:val="0"/>
        <w:adjustRightInd w:val="0"/>
        <w:jc w:val="center"/>
        <w:rPr>
          <w:rFonts w:ascii="Times New Roman" w:eastAsia="標楷體" w:hAnsi="標楷體" w:cs="Times New Roman"/>
          <w:b/>
          <w:color w:val="000000"/>
          <w:kern w:val="0"/>
          <w:sz w:val="48"/>
          <w:szCs w:val="48"/>
        </w:rPr>
      </w:pPr>
      <w:r w:rsidRPr="00796F9E">
        <w:rPr>
          <w:rFonts w:ascii="Times New Roman" w:eastAsia="標楷體" w:hAnsi="標楷體" w:cs="Times New Roman"/>
          <w:b/>
          <w:color w:val="000000"/>
          <w:kern w:val="0"/>
          <w:sz w:val="48"/>
          <w:szCs w:val="48"/>
        </w:rPr>
        <w:t>臺北市立大學進修推廣處</w:t>
      </w:r>
    </w:p>
    <w:p w14:paraId="136DCD47" w14:textId="7A1718D7" w:rsidR="002972A0" w:rsidRPr="00796F9E" w:rsidRDefault="002972A0" w:rsidP="002972A0">
      <w:pPr>
        <w:autoSpaceDE w:val="0"/>
        <w:autoSpaceDN w:val="0"/>
        <w:adjustRightInd w:val="0"/>
        <w:jc w:val="center"/>
        <w:rPr>
          <w:rFonts w:ascii="Times New Roman" w:eastAsia="標楷體" w:hAnsi="Times New Roman" w:cs="Times New Roman"/>
          <w:b/>
          <w:color w:val="000000"/>
          <w:kern w:val="0"/>
          <w:sz w:val="48"/>
          <w:szCs w:val="48"/>
        </w:rPr>
      </w:pPr>
      <w:r w:rsidRPr="00796F9E">
        <w:rPr>
          <w:rFonts w:ascii="Calibri" w:eastAsia="標楷體" w:hAnsi="Calibri" w:cs="Calibri"/>
          <w:b/>
          <w:color w:val="000000"/>
          <w:kern w:val="0"/>
          <w:sz w:val="48"/>
          <w:szCs w:val="48"/>
        </w:rPr>
        <w:t>20</w:t>
      </w:r>
      <w:r w:rsidR="006D4B05" w:rsidRPr="00796F9E">
        <w:rPr>
          <w:rFonts w:ascii="Calibri" w:eastAsia="標楷體" w:hAnsi="Calibri" w:cs="Calibri"/>
          <w:b/>
          <w:color w:val="000000"/>
          <w:kern w:val="0"/>
          <w:sz w:val="48"/>
          <w:szCs w:val="48"/>
        </w:rPr>
        <w:t>2</w:t>
      </w:r>
      <w:r w:rsidR="00CF03BB" w:rsidRPr="00796F9E">
        <w:rPr>
          <w:rFonts w:ascii="Calibri" w:eastAsia="標楷體" w:hAnsi="Calibri" w:cs="Calibri"/>
          <w:b/>
          <w:color w:val="000000"/>
          <w:kern w:val="0"/>
          <w:sz w:val="48"/>
          <w:szCs w:val="48"/>
        </w:rPr>
        <w:t>4</w:t>
      </w:r>
      <w:r w:rsidRPr="00796F9E">
        <w:rPr>
          <w:rFonts w:ascii="Times New Roman" w:eastAsia="標楷體" w:hAnsi="標楷體" w:cs="Times New Roman"/>
          <w:b/>
          <w:color w:val="000000"/>
          <w:kern w:val="0"/>
          <w:sz w:val="48"/>
          <w:szCs w:val="48"/>
        </w:rPr>
        <w:t>暑期課程</w:t>
      </w:r>
      <w:r w:rsidRPr="00796F9E">
        <w:rPr>
          <w:rFonts w:ascii="Times New Roman" w:eastAsia="標楷體" w:hAnsi="標楷體" w:cs="Times New Roman" w:hint="eastAsia"/>
          <w:b/>
          <w:color w:val="000000"/>
          <w:kern w:val="0"/>
          <w:sz w:val="48"/>
          <w:szCs w:val="48"/>
        </w:rPr>
        <w:t>碩士</w:t>
      </w:r>
      <w:r w:rsidRPr="00796F9E">
        <w:rPr>
          <w:rFonts w:ascii="Times New Roman" w:eastAsia="標楷體" w:hAnsi="標楷體" w:cs="Times New Roman"/>
          <w:b/>
          <w:color w:val="000000"/>
          <w:kern w:val="0"/>
          <w:sz w:val="48"/>
          <w:szCs w:val="48"/>
        </w:rPr>
        <w:t>學分班</w:t>
      </w:r>
      <w:r w:rsidRPr="00796F9E">
        <w:rPr>
          <w:rFonts w:ascii="Times New Roman" w:eastAsia="標楷體" w:hAnsi="標楷體" w:cs="Times New Roman" w:hint="eastAsia"/>
          <w:b/>
          <w:color w:val="000000"/>
          <w:kern w:val="0"/>
          <w:sz w:val="48"/>
          <w:szCs w:val="48"/>
        </w:rPr>
        <w:t>－</w:t>
      </w:r>
      <w:r w:rsidR="00C0217B">
        <w:rPr>
          <w:rFonts w:ascii="Times New Roman" w:eastAsia="標楷體" w:hAnsi="標楷體" w:cs="Times New Roman" w:hint="eastAsia"/>
          <w:b/>
          <w:color w:val="000000"/>
          <w:kern w:val="0"/>
          <w:sz w:val="48"/>
          <w:szCs w:val="48"/>
        </w:rPr>
        <w:t>地球環境暨生物資源</w:t>
      </w:r>
      <w:r w:rsidR="00DD7EF5" w:rsidRPr="00796F9E">
        <w:rPr>
          <w:rFonts w:ascii="Times New Roman" w:eastAsia="標楷體" w:hAnsi="標楷體" w:cs="Times New Roman"/>
          <w:b/>
          <w:color w:val="000000"/>
          <w:kern w:val="0"/>
          <w:sz w:val="48"/>
          <w:szCs w:val="48"/>
        </w:rPr>
        <w:t>學系</w:t>
      </w:r>
    </w:p>
    <w:p w14:paraId="7668D97B" w14:textId="77777777" w:rsidR="002972A0" w:rsidRPr="00796F9E" w:rsidRDefault="002972A0" w:rsidP="002972A0">
      <w:pPr>
        <w:jc w:val="center"/>
        <w:rPr>
          <w:rFonts w:eastAsia="標楷體" w:cs="XEB5D15F4"/>
          <w:b/>
          <w:noProof/>
          <w:kern w:val="0"/>
          <w:sz w:val="48"/>
          <w:szCs w:val="48"/>
        </w:rPr>
      </w:pPr>
      <w:r w:rsidRPr="00796F9E">
        <w:rPr>
          <w:rFonts w:eastAsia="標楷體" w:cs="XEB5D15F4" w:hint="eastAsia"/>
          <w:b/>
          <w:noProof/>
          <w:kern w:val="0"/>
          <w:sz w:val="48"/>
          <w:szCs w:val="48"/>
        </w:rPr>
        <w:t>招生簡章</w:t>
      </w:r>
    </w:p>
    <w:p w14:paraId="2F6C48D5" w14:textId="77777777" w:rsidR="002972A0" w:rsidRPr="008C3F7B" w:rsidRDefault="002972A0" w:rsidP="002972A0">
      <w:pPr>
        <w:ind w:left="357" w:hangingChars="81" w:hanging="357"/>
        <w:jc w:val="both"/>
        <w:rPr>
          <w:rFonts w:eastAsia="標楷體" w:cs="XEB5D15F4"/>
          <w:b/>
          <w:kern w:val="0"/>
          <w:sz w:val="44"/>
          <w:szCs w:val="68"/>
        </w:rPr>
      </w:pPr>
      <w:r w:rsidRPr="008C3F7B">
        <w:rPr>
          <w:rFonts w:eastAsia="標楷體" w:hint="eastAsia"/>
          <w:b/>
          <w:sz w:val="44"/>
          <w:szCs w:val="44"/>
          <w:u w:val="single" w:color="0000FF"/>
        </w:rPr>
        <w:t xml:space="preserve">                                             </w:t>
      </w:r>
    </w:p>
    <w:p w14:paraId="6832E4AD" w14:textId="406BC9F0" w:rsidR="002972A0" w:rsidRPr="009F2207" w:rsidRDefault="002972A0" w:rsidP="00512F9A">
      <w:pPr>
        <w:spacing w:line="240" w:lineRule="atLeast"/>
        <w:ind w:leftChars="20" w:left="48"/>
        <w:rPr>
          <w:rFonts w:eastAsia="標楷體"/>
          <w:color w:val="000000"/>
        </w:rPr>
      </w:pPr>
      <w:r w:rsidRPr="009F2207">
        <w:rPr>
          <w:rFonts w:eastAsia="標楷體" w:hint="eastAsia"/>
          <w:color w:val="000000"/>
        </w:rPr>
        <w:t>※報名日期：自即日</w:t>
      </w:r>
      <w:r w:rsidR="00235E6A" w:rsidRPr="00796F9E">
        <w:rPr>
          <w:rFonts w:ascii="Calibri" w:eastAsia="標楷體" w:hAnsi="Calibri" w:cs="Calibri"/>
          <w:color w:val="000000"/>
        </w:rPr>
        <w:t>1</w:t>
      </w:r>
      <w:r w:rsidR="007C3692" w:rsidRPr="00796F9E">
        <w:rPr>
          <w:rFonts w:ascii="Calibri" w:eastAsia="標楷體" w:hAnsi="Calibri" w:cs="Calibri"/>
          <w:color w:val="000000"/>
        </w:rPr>
        <w:t>1</w:t>
      </w:r>
      <w:r w:rsidR="00CF03BB" w:rsidRPr="00796F9E">
        <w:rPr>
          <w:rFonts w:ascii="Calibri" w:eastAsia="標楷體" w:hAnsi="Calibri" w:cs="Calibri"/>
          <w:color w:val="000000"/>
        </w:rPr>
        <w:t>3</w:t>
      </w:r>
      <w:r w:rsidR="00235E6A" w:rsidRPr="00796F9E">
        <w:rPr>
          <w:rFonts w:ascii="Calibri" w:eastAsia="標楷體" w:hAnsi="Calibri" w:cs="Calibri"/>
          <w:color w:val="000000"/>
        </w:rPr>
        <w:t>/</w:t>
      </w:r>
      <w:r w:rsidR="00E43CE9">
        <w:rPr>
          <w:rFonts w:ascii="Calibri" w:eastAsia="標楷體" w:hAnsi="Calibri" w:cs="Calibri" w:hint="eastAsia"/>
          <w:color w:val="000000"/>
        </w:rPr>
        <w:t>0</w:t>
      </w:r>
      <w:r w:rsidR="00E43CE9">
        <w:rPr>
          <w:rFonts w:ascii="Calibri" w:eastAsia="標楷體" w:hAnsi="Calibri" w:cs="Calibri"/>
          <w:color w:val="000000"/>
        </w:rPr>
        <w:t>6</w:t>
      </w:r>
      <w:r w:rsidR="00235E6A" w:rsidRPr="00796F9E">
        <w:rPr>
          <w:rFonts w:ascii="Calibri" w:eastAsia="標楷體" w:hAnsi="Calibri" w:cs="Calibri"/>
          <w:color w:val="000000"/>
        </w:rPr>
        <w:t>/</w:t>
      </w:r>
      <w:r w:rsidR="00E43CE9">
        <w:rPr>
          <w:rFonts w:ascii="Calibri" w:eastAsia="標楷體" w:hAnsi="Calibri" w:cs="Calibri"/>
          <w:color w:val="000000"/>
        </w:rPr>
        <w:t>1</w:t>
      </w:r>
      <w:r w:rsidR="00FE48EC">
        <w:rPr>
          <w:rFonts w:ascii="Calibri" w:eastAsia="標楷體" w:hAnsi="Calibri" w:cs="Calibri"/>
          <w:color w:val="000000"/>
        </w:rPr>
        <w:t>7</w:t>
      </w:r>
      <w:r w:rsidRPr="009F2207">
        <w:rPr>
          <w:rFonts w:eastAsia="標楷體" w:hint="eastAsia"/>
          <w:color w:val="000000"/>
        </w:rPr>
        <w:t>起至</w:t>
      </w:r>
      <w:r w:rsidRPr="00796F9E">
        <w:rPr>
          <w:rFonts w:ascii="Calibri" w:eastAsia="標楷體" w:hAnsi="Calibri" w:cs="Calibri"/>
          <w:color w:val="000000"/>
        </w:rPr>
        <w:t>1</w:t>
      </w:r>
      <w:r w:rsidR="007C3692" w:rsidRPr="00796F9E">
        <w:rPr>
          <w:rFonts w:ascii="Calibri" w:eastAsia="標楷體" w:hAnsi="Calibri" w:cs="Calibri"/>
          <w:color w:val="000000"/>
        </w:rPr>
        <w:t>1</w:t>
      </w:r>
      <w:r w:rsidR="00CF03BB" w:rsidRPr="00796F9E">
        <w:rPr>
          <w:rFonts w:ascii="Calibri" w:eastAsia="標楷體" w:hAnsi="Calibri" w:cs="Calibri"/>
          <w:color w:val="000000"/>
        </w:rPr>
        <w:t>3</w:t>
      </w:r>
      <w:r w:rsidRPr="00796F9E">
        <w:rPr>
          <w:rFonts w:ascii="Calibri" w:eastAsia="標楷體" w:hAnsi="Calibri" w:cs="Calibri"/>
          <w:color w:val="000000"/>
        </w:rPr>
        <w:t>/</w:t>
      </w:r>
      <w:r w:rsidR="00E43CE9">
        <w:rPr>
          <w:rFonts w:ascii="Calibri" w:eastAsia="標楷體" w:hAnsi="Calibri" w:cs="Calibri"/>
          <w:color w:val="000000"/>
        </w:rPr>
        <w:t>07</w:t>
      </w:r>
      <w:r w:rsidRPr="00796F9E">
        <w:rPr>
          <w:rFonts w:ascii="Calibri" w:eastAsia="標楷體" w:hAnsi="Calibri" w:cs="Calibri"/>
          <w:color w:val="000000"/>
        </w:rPr>
        <w:t>/</w:t>
      </w:r>
      <w:r w:rsidR="00E43CE9">
        <w:rPr>
          <w:rFonts w:ascii="Calibri" w:eastAsia="標楷體" w:hAnsi="Calibri" w:cs="Calibri"/>
          <w:color w:val="000000"/>
        </w:rPr>
        <w:t>05</w:t>
      </w:r>
      <w:r w:rsidRPr="00D90683">
        <w:rPr>
          <w:rFonts w:ascii="標楷體" w:eastAsia="標楷體" w:hAnsi="標楷體" w:hint="eastAsia"/>
          <w:color w:val="000000"/>
        </w:rPr>
        <w:t>(星期</w:t>
      </w:r>
      <w:r w:rsidR="00FC3813" w:rsidRPr="00D90683">
        <w:rPr>
          <w:rFonts w:ascii="標楷體" w:eastAsia="標楷體" w:hAnsi="標楷體" w:hint="eastAsia"/>
          <w:color w:val="000000"/>
        </w:rPr>
        <w:t>五</w:t>
      </w:r>
      <w:r w:rsidRPr="00D90683">
        <w:rPr>
          <w:rFonts w:ascii="標楷體" w:eastAsia="標楷體" w:hAnsi="標楷體" w:hint="eastAsia"/>
          <w:color w:val="000000"/>
        </w:rPr>
        <w:t>)止</w:t>
      </w:r>
    </w:p>
    <w:p w14:paraId="037B9DC3" w14:textId="04A106EB" w:rsidR="002972A0" w:rsidRPr="009F2207" w:rsidRDefault="002972A0" w:rsidP="00512F9A">
      <w:pPr>
        <w:spacing w:line="240" w:lineRule="atLeast"/>
        <w:ind w:leftChars="20" w:left="48"/>
        <w:rPr>
          <w:rFonts w:eastAsia="標楷體"/>
          <w:color w:val="000000"/>
        </w:rPr>
      </w:pPr>
      <w:r w:rsidRPr="009F2207">
        <w:rPr>
          <w:rFonts w:eastAsia="標楷體" w:hint="eastAsia"/>
          <w:color w:val="000000"/>
        </w:rPr>
        <w:t>※詳細資訊請上本校進修推廣處網頁</w:t>
      </w:r>
      <w:r w:rsidRPr="00D90683">
        <w:rPr>
          <w:rFonts w:ascii="標楷體" w:eastAsia="標楷體" w:hAnsi="標楷體"/>
          <w:color w:val="000000"/>
          <w:szCs w:val="24"/>
          <w:shd w:val="clear" w:color="auto" w:fill="FFFFFF"/>
        </w:rPr>
        <w:t>(</w:t>
      </w:r>
      <w:r w:rsidRPr="00C217DF">
        <w:rPr>
          <w:rStyle w:val="a8"/>
          <w:rFonts w:ascii="Calibri" w:hAnsi="Calibri" w:cs="Calibri"/>
        </w:rPr>
        <w:t>http://cee.utaipei.edu.tw</w:t>
      </w:r>
      <w:r w:rsidR="00687D46" w:rsidRPr="00D90683">
        <w:rPr>
          <w:rFonts w:ascii="標楷體" w:eastAsia="標楷體" w:hAnsi="標楷體"/>
          <w:color w:val="000000"/>
          <w:szCs w:val="24"/>
          <w:shd w:val="clear" w:color="auto" w:fill="FFFFFF"/>
        </w:rPr>
        <w:t>)</w:t>
      </w:r>
      <w:r w:rsidRPr="009F2207">
        <w:rPr>
          <w:rFonts w:eastAsia="標楷體" w:hint="eastAsia"/>
          <w:color w:val="000000"/>
        </w:rPr>
        <w:t>查詢</w:t>
      </w:r>
    </w:p>
    <w:p w14:paraId="385FFE4F" w14:textId="12782B70" w:rsidR="002972A0" w:rsidRDefault="002972A0" w:rsidP="00512F9A">
      <w:pPr>
        <w:spacing w:line="240" w:lineRule="atLeast"/>
        <w:ind w:leftChars="20" w:left="48"/>
        <w:rPr>
          <w:rFonts w:eastAsia="標楷體"/>
          <w:color w:val="000000"/>
        </w:rPr>
      </w:pPr>
      <w:r w:rsidRPr="009F2207">
        <w:rPr>
          <w:rFonts w:eastAsia="標楷體" w:hint="eastAsia"/>
          <w:color w:val="000000"/>
        </w:rPr>
        <w:t>※報名專</w:t>
      </w:r>
      <w:r w:rsidRPr="009F2207">
        <w:rPr>
          <w:rFonts w:ascii="標楷體" w:eastAsia="標楷體" w:hAnsi="標楷體" w:hint="eastAsia"/>
          <w:color w:val="000000"/>
        </w:rPr>
        <w:t>線：</w:t>
      </w:r>
      <w:r w:rsidR="00796F9E">
        <w:rPr>
          <w:rFonts w:ascii="Calibri" w:eastAsia="標楷體" w:hAnsi="Calibri" w:cs="Calibri" w:hint="eastAsia"/>
          <w:color w:val="000000"/>
        </w:rPr>
        <w:t>（</w:t>
      </w:r>
      <w:r w:rsidR="00785097" w:rsidRPr="00796F9E">
        <w:rPr>
          <w:rFonts w:ascii="Calibri" w:eastAsia="標楷體" w:hAnsi="Calibri" w:cs="Calibri"/>
          <w:color w:val="000000"/>
        </w:rPr>
        <w:t>02</w:t>
      </w:r>
      <w:r w:rsidR="00796F9E">
        <w:rPr>
          <w:rFonts w:ascii="Calibri" w:eastAsia="標楷體" w:hAnsi="Calibri" w:cs="Calibri" w:hint="eastAsia"/>
          <w:color w:val="000000"/>
        </w:rPr>
        <w:t>）</w:t>
      </w:r>
      <w:r w:rsidR="00785097" w:rsidRPr="00796F9E">
        <w:rPr>
          <w:rFonts w:ascii="Calibri" w:eastAsia="標楷體" w:hAnsi="Calibri" w:cs="Calibri"/>
          <w:color w:val="000000"/>
        </w:rPr>
        <w:t>2311-3040</w:t>
      </w:r>
      <w:r w:rsidR="00785097" w:rsidRPr="00796F9E">
        <w:rPr>
          <w:rFonts w:ascii="Calibri" w:eastAsia="標楷體" w:hAnsi="Calibri" w:cs="Calibri"/>
          <w:color w:val="000000"/>
        </w:rPr>
        <w:t>＃</w:t>
      </w:r>
      <w:r w:rsidR="00785097" w:rsidRPr="00796F9E">
        <w:rPr>
          <w:rFonts w:ascii="Calibri" w:eastAsia="標楷體" w:hAnsi="Calibri" w:cs="Calibri"/>
          <w:color w:val="000000"/>
        </w:rPr>
        <w:t>1512</w:t>
      </w:r>
      <w:r w:rsidR="00785097" w:rsidRPr="00796F9E">
        <w:rPr>
          <w:rFonts w:ascii="Calibri" w:eastAsia="標楷體" w:hAnsi="Calibri" w:cs="Calibri"/>
          <w:color w:val="000000"/>
        </w:rPr>
        <w:t>、</w:t>
      </w:r>
      <w:r w:rsidR="00785097" w:rsidRPr="00796F9E">
        <w:rPr>
          <w:rFonts w:ascii="Calibri" w:eastAsia="標楷體" w:hAnsi="Calibri" w:cs="Calibri"/>
          <w:color w:val="000000"/>
        </w:rPr>
        <w:t>1532</w:t>
      </w:r>
    </w:p>
    <w:p w14:paraId="55ABE694" w14:textId="603C1002" w:rsidR="002972A0" w:rsidRPr="006A3208" w:rsidRDefault="002972A0" w:rsidP="00512F9A">
      <w:pPr>
        <w:spacing w:line="240" w:lineRule="atLeast"/>
        <w:ind w:leftChars="20" w:left="48"/>
        <w:rPr>
          <w:rFonts w:eastAsia="標楷體"/>
          <w:color w:val="000000"/>
        </w:rPr>
      </w:pPr>
      <w:r>
        <w:rPr>
          <w:rFonts w:eastAsia="標楷體" w:hint="eastAsia"/>
          <w:color w:val="000000"/>
        </w:rPr>
        <w:t>※報名網址：</w:t>
      </w:r>
      <w:r w:rsidRPr="00796F9E">
        <w:rPr>
          <w:rStyle w:val="a8"/>
          <w:rFonts w:ascii="Calibri" w:hAnsi="Calibri" w:cs="Calibri"/>
        </w:rPr>
        <w:t>http://cee.utaipei.edu.tw</w:t>
      </w:r>
      <w:r>
        <w:rPr>
          <w:rFonts w:eastAsia="標楷體" w:hint="eastAsia"/>
          <w:color w:val="000000"/>
        </w:rPr>
        <w:t>（請先加入會員）</w:t>
      </w:r>
    </w:p>
    <w:p w14:paraId="3EB9995A" w14:textId="77777777" w:rsidR="002972A0" w:rsidRPr="000F4D9E" w:rsidRDefault="002972A0" w:rsidP="002972A0">
      <w:pPr>
        <w:spacing w:line="300" w:lineRule="exact"/>
        <w:rPr>
          <w:rFonts w:eastAsia="標楷體"/>
        </w:rPr>
      </w:pPr>
      <w:r w:rsidRPr="008C3F7B">
        <w:rPr>
          <w:rFonts w:eastAsia="標楷體" w:hint="eastAsia"/>
          <w:b/>
          <w:sz w:val="44"/>
          <w:szCs w:val="44"/>
          <w:u w:val="single" w:color="0000FF"/>
        </w:rPr>
        <w:t xml:space="preserve">                                             </w:t>
      </w:r>
    </w:p>
    <w:p w14:paraId="713CE683" w14:textId="77777777" w:rsidR="002972A0" w:rsidRDefault="002972A0" w:rsidP="00512F9A">
      <w:pPr>
        <w:numPr>
          <w:ilvl w:val="0"/>
          <w:numId w:val="14"/>
        </w:numPr>
        <w:tabs>
          <w:tab w:val="left" w:pos="518"/>
        </w:tabs>
        <w:snapToGrid w:val="0"/>
        <w:spacing w:beforeLines="50" w:before="180"/>
        <w:ind w:left="482" w:hanging="482"/>
        <w:jc w:val="both"/>
        <w:rPr>
          <w:rFonts w:eastAsia="標楷體"/>
          <w:b/>
        </w:rPr>
      </w:pPr>
      <w:r w:rsidRPr="00272665">
        <w:rPr>
          <w:rFonts w:eastAsia="標楷體" w:hint="eastAsia"/>
          <w:b/>
        </w:rPr>
        <w:t>上課地點：臺北市立大學</w:t>
      </w:r>
      <w:r w:rsidR="00527C34" w:rsidRPr="00272665">
        <w:rPr>
          <w:rFonts w:eastAsia="標楷體" w:hint="eastAsia"/>
          <w:b/>
        </w:rPr>
        <w:t>博愛校區</w:t>
      </w:r>
      <w:r w:rsidRPr="00272665">
        <w:rPr>
          <w:rFonts w:eastAsia="標楷體" w:hint="eastAsia"/>
          <w:b/>
        </w:rPr>
        <w:t>（</w:t>
      </w:r>
      <w:r w:rsidRPr="00796F9E">
        <w:rPr>
          <w:rFonts w:ascii="Calibri" w:eastAsia="標楷體" w:hAnsi="Calibri" w:cs="Calibri"/>
          <w:b/>
        </w:rPr>
        <w:t>100</w:t>
      </w:r>
      <w:r w:rsidR="00BD53A0" w:rsidRPr="00796F9E">
        <w:rPr>
          <w:rFonts w:ascii="Calibri" w:eastAsia="標楷體" w:hAnsi="Calibri" w:cs="Calibri"/>
          <w:b/>
        </w:rPr>
        <w:t>234</w:t>
      </w:r>
      <w:r w:rsidRPr="00272665">
        <w:rPr>
          <w:rFonts w:eastAsia="標楷體" w:hint="eastAsia"/>
          <w:b/>
        </w:rPr>
        <w:t>臺北市中正區愛國西路</w:t>
      </w:r>
      <w:r w:rsidRPr="00A53E6F">
        <w:rPr>
          <w:rFonts w:ascii="Calibri" w:eastAsia="標楷體" w:hAnsi="Calibri" w:cs="Calibri"/>
          <w:b/>
        </w:rPr>
        <w:t>1</w:t>
      </w:r>
      <w:r w:rsidR="00D238FE" w:rsidRPr="00272665">
        <w:rPr>
          <w:rFonts w:eastAsia="標楷體" w:hint="eastAsia"/>
          <w:b/>
        </w:rPr>
        <w:t>號</w:t>
      </w:r>
      <w:r w:rsidR="00A94939">
        <w:rPr>
          <w:rFonts w:eastAsia="標楷體" w:hint="eastAsia"/>
          <w:b/>
        </w:rPr>
        <w:t>）</w:t>
      </w:r>
    </w:p>
    <w:p w14:paraId="4864211B" w14:textId="77777777" w:rsidR="0048694A" w:rsidRPr="0048694A" w:rsidRDefault="0048694A" w:rsidP="00512F9A">
      <w:pPr>
        <w:numPr>
          <w:ilvl w:val="0"/>
          <w:numId w:val="14"/>
        </w:numPr>
        <w:tabs>
          <w:tab w:val="left" w:pos="518"/>
        </w:tabs>
        <w:snapToGrid w:val="0"/>
        <w:spacing w:beforeLines="50" w:before="180"/>
        <w:jc w:val="both"/>
        <w:rPr>
          <w:rFonts w:eastAsia="標楷體"/>
          <w:b/>
        </w:rPr>
      </w:pPr>
      <w:r>
        <w:rPr>
          <w:rFonts w:eastAsia="標楷體" w:hint="eastAsia"/>
          <w:b/>
        </w:rPr>
        <w:t>招生對象：國內外大學（校院）畢業，獲有學士學位或具同等學力</w:t>
      </w:r>
    </w:p>
    <w:p w14:paraId="4456E9D7" w14:textId="201711ED" w:rsidR="002972A0" w:rsidRDefault="002972A0" w:rsidP="00512F9A">
      <w:pPr>
        <w:numPr>
          <w:ilvl w:val="0"/>
          <w:numId w:val="14"/>
        </w:numPr>
        <w:tabs>
          <w:tab w:val="left" w:pos="518"/>
        </w:tabs>
        <w:snapToGrid w:val="0"/>
        <w:spacing w:beforeLines="50" w:before="180"/>
        <w:jc w:val="both"/>
        <w:rPr>
          <w:rFonts w:eastAsia="標楷體"/>
          <w:b/>
        </w:rPr>
      </w:pPr>
      <w:r w:rsidRPr="00CF62FD">
        <w:rPr>
          <w:rFonts w:eastAsia="標楷體" w:hint="eastAsia"/>
          <w:b/>
        </w:rPr>
        <w:t>招生人數：</w:t>
      </w:r>
      <w:r w:rsidRPr="00A53E6F">
        <w:rPr>
          <w:rFonts w:ascii="Calibri" w:eastAsia="標楷體" w:hAnsi="Calibri" w:cs="Calibri"/>
          <w:b/>
        </w:rPr>
        <w:t>1</w:t>
      </w:r>
      <w:r w:rsidR="003D740C" w:rsidRPr="00A53E6F">
        <w:rPr>
          <w:rFonts w:ascii="Calibri" w:eastAsia="標楷體" w:hAnsi="Calibri" w:cs="Calibri"/>
          <w:b/>
        </w:rPr>
        <w:t>5</w:t>
      </w:r>
      <w:r w:rsidR="00D238FE">
        <w:rPr>
          <w:rFonts w:eastAsia="標楷體" w:hint="eastAsia"/>
          <w:b/>
        </w:rPr>
        <w:t>人以上開班</w:t>
      </w:r>
    </w:p>
    <w:p w14:paraId="5555BF8F" w14:textId="0CCBE11E" w:rsidR="002972A0" w:rsidRDefault="002972A0" w:rsidP="00512F9A">
      <w:pPr>
        <w:numPr>
          <w:ilvl w:val="0"/>
          <w:numId w:val="14"/>
        </w:numPr>
        <w:tabs>
          <w:tab w:val="left" w:pos="518"/>
        </w:tabs>
        <w:snapToGrid w:val="0"/>
        <w:spacing w:beforeLines="50" w:before="180"/>
        <w:jc w:val="both"/>
        <w:rPr>
          <w:rFonts w:eastAsia="標楷體"/>
          <w:b/>
        </w:rPr>
      </w:pPr>
      <w:r w:rsidRPr="00CF62FD">
        <w:rPr>
          <w:rFonts w:eastAsia="標楷體" w:hint="eastAsia"/>
          <w:b/>
        </w:rPr>
        <w:t>報名方式：本課程</w:t>
      </w:r>
      <w:proofErr w:type="gramStart"/>
      <w:r w:rsidRPr="00CF62FD">
        <w:rPr>
          <w:rFonts w:eastAsia="標楷體" w:hint="eastAsia"/>
          <w:b/>
        </w:rPr>
        <w:t>採</w:t>
      </w:r>
      <w:proofErr w:type="gramEnd"/>
      <w:r w:rsidRPr="00CF62FD">
        <w:rPr>
          <w:rFonts w:eastAsia="標楷體" w:hint="eastAsia"/>
          <w:b/>
        </w:rPr>
        <w:t>網路報名方式受理申請</w:t>
      </w:r>
    </w:p>
    <w:p w14:paraId="55A2C4B6" w14:textId="348E26E4" w:rsidR="002972A0" w:rsidRPr="000F4D9E" w:rsidRDefault="002972A0" w:rsidP="00512F9A">
      <w:pPr>
        <w:tabs>
          <w:tab w:val="left" w:pos="518"/>
        </w:tabs>
        <w:snapToGrid w:val="0"/>
        <w:spacing w:beforeLines="50" w:before="180"/>
        <w:ind w:firstLineChars="215" w:firstLine="517"/>
        <w:jc w:val="both"/>
        <w:rPr>
          <w:rFonts w:eastAsia="標楷體"/>
          <w:b/>
        </w:rPr>
      </w:pPr>
      <w:r w:rsidRPr="000F4D9E">
        <w:rPr>
          <w:rFonts w:eastAsia="標楷體" w:hint="eastAsia"/>
          <w:b/>
          <w:color w:val="000000"/>
        </w:rPr>
        <w:t>報名網址：</w:t>
      </w:r>
      <w:r w:rsidRPr="00A53E6F">
        <w:rPr>
          <w:rStyle w:val="a8"/>
          <w:rFonts w:ascii="Calibri" w:hAnsi="Calibri" w:cs="Calibri"/>
        </w:rPr>
        <w:t>http://cee.utaipei.edu.tw</w:t>
      </w:r>
      <w:r w:rsidRPr="000F4D9E">
        <w:rPr>
          <w:rFonts w:eastAsia="標楷體" w:hint="eastAsia"/>
          <w:b/>
          <w:color w:val="000000"/>
        </w:rPr>
        <w:t>（請先加入會員）</w:t>
      </w:r>
    </w:p>
    <w:p w14:paraId="60616C4E" w14:textId="27B6D213" w:rsidR="002972A0" w:rsidRDefault="002972A0" w:rsidP="00512F9A">
      <w:pPr>
        <w:numPr>
          <w:ilvl w:val="0"/>
          <w:numId w:val="14"/>
        </w:numPr>
        <w:tabs>
          <w:tab w:val="left" w:pos="518"/>
        </w:tabs>
        <w:snapToGrid w:val="0"/>
        <w:spacing w:beforeLines="50" w:before="180"/>
        <w:ind w:left="482" w:hanging="482"/>
        <w:jc w:val="both"/>
        <w:rPr>
          <w:rFonts w:eastAsia="標楷體"/>
          <w:b/>
          <w:color w:val="000000"/>
        </w:rPr>
      </w:pPr>
      <w:r w:rsidRPr="00CF62FD">
        <w:rPr>
          <w:rFonts w:eastAsia="標楷體" w:hint="eastAsia"/>
          <w:b/>
          <w:color w:val="000000"/>
        </w:rPr>
        <w:t>報名流程：</w:t>
      </w:r>
    </w:p>
    <w:p w14:paraId="1484E5A6" w14:textId="50F6361E" w:rsidR="00FB6E99" w:rsidRPr="00D90683" w:rsidRDefault="007A593D" w:rsidP="00512F9A">
      <w:pPr>
        <w:numPr>
          <w:ilvl w:val="1"/>
          <w:numId w:val="14"/>
        </w:numPr>
        <w:tabs>
          <w:tab w:val="clear" w:pos="1200"/>
        </w:tabs>
        <w:ind w:left="1302" w:hanging="822"/>
        <w:jc w:val="both"/>
        <w:rPr>
          <w:rFonts w:ascii="標楷體" w:eastAsia="標楷體" w:hAnsi="標楷體"/>
          <w:b/>
          <w:bCs/>
          <w:szCs w:val="24"/>
        </w:rPr>
      </w:pPr>
      <w:r w:rsidRPr="00B70598">
        <w:rPr>
          <w:noProof/>
        </w:rPr>
        <w:drawing>
          <wp:anchor distT="0" distB="0" distL="114300" distR="114300" simplePos="0" relativeHeight="251652608" behindDoc="0" locked="0" layoutInCell="1" allowOverlap="1" wp14:anchorId="6373CE6D" wp14:editId="17003136">
            <wp:simplePos x="0" y="0"/>
            <wp:positionH relativeFrom="column">
              <wp:posOffset>4343400</wp:posOffset>
            </wp:positionH>
            <wp:positionV relativeFrom="paragraph">
              <wp:posOffset>2222</wp:posOffset>
            </wp:positionV>
            <wp:extent cx="600710" cy="229870"/>
            <wp:effectExtent l="0" t="0" r="8890" b="0"/>
            <wp:wrapNone/>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00710" cy="229870"/>
                    </a:xfrm>
                    <a:prstGeom prst="rect">
                      <a:avLst/>
                    </a:prstGeom>
                  </pic:spPr>
                </pic:pic>
              </a:graphicData>
            </a:graphic>
          </wp:anchor>
        </w:drawing>
      </w:r>
      <w:r w:rsidRPr="00B70598">
        <w:rPr>
          <w:noProof/>
        </w:rPr>
        <w:drawing>
          <wp:anchor distT="0" distB="0" distL="114300" distR="114300" simplePos="0" relativeHeight="251664896" behindDoc="0" locked="0" layoutInCell="1" allowOverlap="1" wp14:anchorId="62FDB332" wp14:editId="1086F1DF">
            <wp:simplePos x="0" y="0"/>
            <wp:positionH relativeFrom="column">
              <wp:posOffset>1136650</wp:posOffset>
            </wp:positionH>
            <wp:positionV relativeFrom="paragraph">
              <wp:posOffset>449263</wp:posOffset>
            </wp:positionV>
            <wp:extent cx="600710" cy="229870"/>
            <wp:effectExtent l="0" t="0" r="8890"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00710" cy="229870"/>
                    </a:xfrm>
                    <a:prstGeom prst="rect">
                      <a:avLst/>
                    </a:prstGeom>
                  </pic:spPr>
                </pic:pic>
              </a:graphicData>
            </a:graphic>
          </wp:anchor>
        </w:drawing>
      </w:r>
      <w:r w:rsidR="00A857AE" w:rsidRPr="00A857AE">
        <w:rPr>
          <w:rFonts w:ascii="標楷體" w:eastAsia="標楷體" w:hAnsi="標楷體"/>
          <w:b/>
          <w:bCs/>
          <w:color w:val="000000"/>
          <w:szCs w:val="24"/>
          <w:shd w:val="clear" w:color="auto" w:fill="FFFFFF"/>
        </w:rPr>
        <w:t>進修</w:t>
      </w:r>
      <w:r w:rsidR="00A857AE" w:rsidRPr="00A857AE">
        <w:rPr>
          <w:rFonts w:ascii="標楷體" w:eastAsia="標楷體" w:hAnsi="標楷體" w:hint="eastAsia"/>
          <w:b/>
          <w:bCs/>
          <w:color w:val="000000"/>
          <w:szCs w:val="24"/>
          <w:shd w:val="clear" w:color="auto" w:fill="FFFFFF"/>
        </w:rPr>
        <w:t>推廣處</w:t>
      </w:r>
      <w:r w:rsidR="00A857AE" w:rsidRPr="00A857AE">
        <w:rPr>
          <w:rFonts w:ascii="標楷體" w:eastAsia="標楷體" w:hAnsi="標楷體"/>
          <w:b/>
          <w:bCs/>
          <w:color w:val="000000"/>
          <w:szCs w:val="24"/>
          <w:shd w:val="clear" w:color="auto" w:fill="FFFFFF"/>
        </w:rPr>
        <w:t>網站</w:t>
      </w:r>
      <w:r w:rsidR="00A857AE" w:rsidRPr="00A857AE">
        <w:rPr>
          <w:rFonts w:ascii="標楷體" w:eastAsia="標楷體" w:hAnsi="標楷體" w:hint="eastAsia"/>
          <w:b/>
          <w:bCs/>
          <w:color w:val="000000"/>
          <w:szCs w:val="24"/>
          <w:shd w:val="clear" w:color="auto" w:fill="FFFFFF"/>
        </w:rPr>
        <w:t>報名網址：</w:t>
      </w:r>
      <w:hyperlink r:id="rId9" w:history="1">
        <w:r w:rsidR="00A857AE" w:rsidRPr="00A857AE">
          <w:rPr>
            <w:rStyle w:val="a8"/>
            <w:rFonts w:ascii="Calibri" w:hAnsi="Calibri" w:cs="Calibri" w:hint="eastAsia"/>
          </w:rPr>
          <w:t>http://cee.utaipei.edu.tw</w:t>
        </w:r>
      </w:hyperlink>
      <w:r w:rsidR="00A857AE" w:rsidRPr="00A857AE">
        <w:rPr>
          <w:rFonts w:ascii="標楷體" w:eastAsia="標楷體" w:hAnsi="標楷體"/>
          <w:b/>
          <w:bCs/>
          <w:color w:val="000000"/>
          <w:szCs w:val="24"/>
          <w:shd w:val="clear" w:color="auto" w:fill="FFFFFF"/>
        </w:rPr>
        <w:t xml:space="preserve"> (</w:t>
      </w:r>
      <w:r w:rsidR="00A857AE" w:rsidRPr="00A857AE">
        <w:rPr>
          <w:rFonts w:ascii="標楷體" w:eastAsia="標楷體" w:hAnsi="標楷體" w:hint="eastAsia"/>
          <w:b/>
          <w:bCs/>
          <w:color w:val="000000"/>
          <w:szCs w:val="24"/>
          <w:shd w:val="clear" w:color="auto" w:fill="FFFFFF"/>
        </w:rPr>
        <w:t xml:space="preserve">　　　　</w:t>
      </w:r>
      <w:r w:rsidR="00B62B0A" w:rsidRPr="00B62B0A">
        <w:rPr>
          <w:rFonts w:ascii="標楷體" w:eastAsia="標楷體" w:hAnsi="標楷體" w:hint="eastAsia"/>
          <w:b/>
          <w:bCs/>
          <w:color w:val="000000"/>
          <w:szCs w:val="24"/>
          <w:shd w:val="clear" w:color="auto" w:fill="FFFFFF"/>
        </w:rPr>
        <w:t>新生請註冊會員，請務必填寫地址含郵遞區號</w:t>
      </w:r>
      <w:r w:rsidR="00A857AE" w:rsidRPr="00A857AE">
        <w:rPr>
          <w:rFonts w:ascii="標楷體" w:eastAsia="標楷體" w:hAnsi="標楷體"/>
          <w:b/>
          <w:bCs/>
          <w:color w:val="000000"/>
          <w:szCs w:val="24"/>
          <w:shd w:val="clear" w:color="auto" w:fill="FFFFFF"/>
        </w:rPr>
        <w:t>)</w:t>
      </w:r>
      <w:r w:rsidR="00A857AE" w:rsidRPr="00A857AE">
        <w:rPr>
          <w:rFonts w:ascii="標楷體" w:eastAsia="標楷體" w:hAnsi="標楷體" w:hint="eastAsia"/>
          <w:b/>
          <w:bCs/>
          <w:color w:val="000000"/>
          <w:szCs w:val="24"/>
          <w:shd w:val="clear" w:color="auto" w:fill="FFFFFF"/>
        </w:rPr>
        <w:t>。</w:t>
      </w:r>
    </w:p>
    <w:p w14:paraId="496AC7B4" w14:textId="4E81EF7A" w:rsidR="00FB6E99" w:rsidRPr="00452A99" w:rsidRDefault="007A593D" w:rsidP="00512F9A">
      <w:pPr>
        <w:numPr>
          <w:ilvl w:val="1"/>
          <w:numId w:val="14"/>
        </w:numPr>
        <w:tabs>
          <w:tab w:val="clear" w:pos="1200"/>
        </w:tabs>
        <w:ind w:left="1302" w:hanging="822"/>
        <w:jc w:val="both"/>
        <w:rPr>
          <w:rFonts w:eastAsia="標楷體"/>
          <w:b/>
          <w:szCs w:val="24"/>
        </w:rPr>
      </w:pPr>
      <w:r w:rsidRPr="00B70598">
        <w:rPr>
          <w:noProof/>
        </w:rPr>
        <w:drawing>
          <wp:anchor distT="0" distB="0" distL="114300" distR="114300" simplePos="0" relativeHeight="251659264" behindDoc="0" locked="0" layoutInCell="1" allowOverlap="1" wp14:anchorId="4ADFE058" wp14:editId="4C41D108">
            <wp:simplePos x="0" y="0"/>
            <wp:positionH relativeFrom="column">
              <wp:posOffset>4396105</wp:posOffset>
            </wp:positionH>
            <wp:positionV relativeFrom="paragraph">
              <wp:posOffset>274955</wp:posOffset>
            </wp:positionV>
            <wp:extent cx="630000" cy="176400"/>
            <wp:effectExtent l="0" t="0" r="0" b="0"/>
            <wp:wrapNone/>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30000" cy="176400"/>
                    </a:xfrm>
                    <a:prstGeom prst="rect">
                      <a:avLst/>
                    </a:prstGeom>
                  </pic:spPr>
                </pic:pic>
              </a:graphicData>
            </a:graphic>
            <wp14:sizeRelH relativeFrom="margin">
              <wp14:pctWidth>0</wp14:pctWidth>
            </wp14:sizeRelH>
            <wp14:sizeRelV relativeFrom="margin">
              <wp14:pctHeight>0</wp14:pctHeight>
            </wp14:sizeRelV>
          </wp:anchor>
        </w:drawing>
      </w:r>
      <w:r w:rsidRPr="00B70598">
        <w:rPr>
          <w:noProof/>
        </w:rPr>
        <w:drawing>
          <wp:anchor distT="0" distB="0" distL="114300" distR="114300" simplePos="0" relativeHeight="251657216" behindDoc="0" locked="0" layoutInCell="1" allowOverlap="1" wp14:anchorId="3A511461" wp14:editId="434A02E9">
            <wp:simplePos x="0" y="0"/>
            <wp:positionH relativeFrom="column">
              <wp:posOffset>5119370</wp:posOffset>
            </wp:positionH>
            <wp:positionV relativeFrom="paragraph">
              <wp:posOffset>38418</wp:posOffset>
            </wp:positionV>
            <wp:extent cx="439200" cy="147600"/>
            <wp:effectExtent l="0" t="0" r="0" b="5080"/>
            <wp:wrapNone/>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39200" cy="147600"/>
                    </a:xfrm>
                    <a:prstGeom prst="rect">
                      <a:avLst/>
                    </a:prstGeom>
                  </pic:spPr>
                </pic:pic>
              </a:graphicData>
            </a:graphic>
            <wp14:sizeRelH relativeFrom="margin">
              <wp14:pctWidth>0</wp14:pctWidth>
            </wp14:sizeRelH>
            <wp14:sizeRelV relativeFrom="margin">
              <wp14:pctHeight>0</wp14:pctHeight>
            </wp14:sizeRelV>
          </wp:anchor>
        </w:drawing>
      </w:r>
      <w:r w:rsidRPr="00B70598">
        <w:rPr>
          <w:noProof/>
        </w:rPr>
        <w:drawing>
          <wp:anchor distT="0" distB="0" distL="114300" distR="114300" simplePos="0" relativeHeight="251655168" behindDoc="0" locked="0" layoutInCell="1" allowOverlap="1" wp14:anchorId="318623B1" wp14:editId="6AC760D8">
            <wp:simplePos x="0" y="0"/>
            <wp:positionH relativeFrom="column">
              <wp:posOffset>2603183</wp:posOffset>
            </wp:positionH>
            <wp:positionV relativeFrom="paragraph">
              <wp:posOffset>0</wp:posOffset>
            </wp:positionV>
            <wp:extent cx="424180" cy="229870"/>
            <wp:effectExtent l="19050" t="19050" r="13970" b="17780"/>
            <wp:wrapNone/>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24180" cy="229870"/>
                    </a:xfrm>
                    <a:prstGeom prst="rect">
                      <a:avLst/>
                    </a:prstGeom>
                    <a:ln>
                      <a:solidFill>
                        <a:schemeClr val="bg1">
                          <a:lumMod val="75000"/>
                        </a:schemeClr>
                      </a:solidFill>
                    </a:ln>
                  </pic:spPr>
                </pic:pic>
              </a:graphicData>
            </a:graphic>
          </wp:anchor>
        </w:drawing>
      </w:r>
      <w:r w:rsidR="00A857AE" w:rsidRPr="00A857AE">
        <w:rPr>
          <w:rFonts w:ascii="標楷體" w:eastAsia="標楷體" w:hAnsi="標楷體" w:hint="eastAsia"/>
          <w:b/>
          <w:bCs/>
          <w:color w:val="000000"/>
          <w:szCs w:val="24"/>
          <w:shd w:val="clear" w:color="auto" w:fill="FFFFFF"/>
        </w:rPr>
        <w:t>登入</w:t>
      </w:r>
      <w:r w:rsidRPr="00A857AE">
        <w:rPr>
          <w:rFonts w:ascii="標楷體" w:eastAsia="標楷體" w:hAnsi="標楷體" w:hint="eastAsia"/>
          <w:b/>
          <w:bCs/>
          <w:color w:val="000000"/>
          <w:szCs w:val="24"/>
          <w:shd w:val="clear" w:color="auto" w:fill="FFFFFF"/>
        </w:rPr>
        <w:t xml:space="preserve">　　　　</w:t>
      </w:r>
      <w:r w:rsidR="00A857AE" w:rsidRPr="00A857AE">
        <w:rPr>
          <w:rFonts w:ascii="MS Gothic" w:eastAsia="MS Gothic" w:hAnsi="MS Gothic" w:cs="MS Gothic" w:hint="eastAsia"/>
          <w:b/>
          <w:bCs/>
          <w:color w:val="000000"/>
          <w:szCs w:val="24"/>
          <w:shd w:val="clear" w:color="auto" w:fill="FFFFFF"/>
        </w:rPr>
        <w:t>➪</w:t>
      </w:r>
      <w:r>
        <w:rPr>
          <w:rFonts w:ascii="MS Gothic" w:hAnsi="MS Gothic" w:cs="MS Gothic" w:hint="eastAsia"/>
          <w:b/>
          <w:bCs/>
          <w:color w:val="000000"/>
          <w:szCs w:val="24"/>
          <w:shd w:val="clear" w:color="auto" w:fill="FFFFFF"/>
        </w:rPr>
        <w:t xml:space="preserve"> </w:t>
      </w:r>
      <w:r w:rsidR="00A857AE" w:rsidRPr="00A857AE">
        <w:rPr>
          <w:rFonts w:ascii="標楷體" w:eastAsia="標楷體" w:hAnsi="標楷體" w:hint="eastAsia"/>
          <w:b/>
          <w:bCs/>
          <w:color w:val="000000"/>
          <w:szCs w:val="24"/>
          <w:shd w:val="clear" w:color="auto" w:fill="FFFFFF"/>
        </w:rPr>
        <w:t>課程資訊</w:t>
      </w:r>
      <w:r w:rsidRPr="00A857AE">
        <w:rPr>
          <w:rFonts w:ascii="標楷體" w:eastAsia="標楷體" w:hAnsi="標楷體" w:hint="eastAsia"/>
          <w:b/>
          <w:bCs/>
          <w:color w:val="000000"/>
          <w:szCs w:val="24"/>
          <w:shd w:val="clear" w:color="auto" w:fill="FFFFFF"/>
        </w:rPr>
        <w:t xml:space="preserve">　　　</w:t>
      </w:r>
      <w:r w:rsidR="00A857AE" w:rsidRPr="00A857AE">
        <w:rPr>
          <w:rFonts w:ascii="標楷體" w:eastAsia="標楷體" w:hAnsi="標楷體" w:hint="eastAsia"/>
          <w:b/>
          <w:bCs/>
          <w:color w:val="000000"/>
          <w:szCs w:val="24"/>
          <w:shd w:val="clear" w:color="auto" w:fill="FFFFFF"/>
        </w:rPr>
        <w:t>－最新課程－課程分類：學分班　　　－</w:t>
      </w:r>
      <w:r w:rsidR="00C0217B">
        <w:rPr>
          <w:rFonts w:ascii="標楷體" w:eastAsia="標楷體" w:hAnsi="標楷體" w:hint="eastAsia"/>
          <w:b/>
          <w:bCs/>
          <w:color w:val="000000"/>
          <w:szCs w:val="24"/>
          <w:shd w:val="clear" w:color="auto" w:fill="FFFFFF"/>
        </w:rPr>
        <w:t>戶外環境教育實務、台灣的地形與地質環境研究、環境統計學</w:t>
      </w:r>
      <w:r w:rsidR="00A857AE" w:rsidRPr="00A857AE">
        <w:rPr>
          <w:rFonts w:ascii="MS Gothic" w:eastAsia="MS Gothic" w:hAnsi="MS Gothic" w:cs="MS Gothic" w:hint="eastAsia"/>
          <w:b/>
          <w:bCs/>
          <w:color w:val="000000"/>
          <w:szCs w:val="24"/>
          <w:shd w:val="clear" w:color="auto" w:fill="FFFFFF"/>
        </w:rPr>
        <w:t>➪</w:t>
      </w:r>
      <w:r w:rsidR="00A857AE" w:rsidRPr="00A857AE">
        <w:rPr>
          <w:rFonts w:ascii="標楷體" w:eastAsia="標楷體" w:hAnsi="標楷體" w:hint="eastAsia"/>
          <w:b/>
          <w:bCs/>
          <w:color w:val="000000"/>
          <w:szCs w:val="24"/>
          <w:shd w:val="clear" w:color="auto" w:fill="FFFFFF"/>
        </w:rPr>
        <w:t xml:space="preserve">　　　</w:t>
      </w:r>
      <w:r w:rsidR="00B62B0A">
        <w:rPr>
          <w:rFonts w:ascii="標楷體" w:eastAsia="標楷體" w:hAnsi="標楷體" w:hint="eastAsia"/>
          <w:b/>
          <w:bCs/>
          <w:color w:val="000000"/>
          <w:szCs w:val="24"/>
          <w:shd w:val="clear" w:color="auto" w:fill="FFFFFF"/>
        </w:rPr>
        <w:t xml:space="preserve"> </w:t>
      </w:r>
      <w:r w:rsidR="00A857AE" w:rsidRPr="00A857AE">
        <w:rPr>
          <w:rFonts w:ascii="標楷體" w:eastAsia="標楷體" w:hAnsi="標楷體" w:hint="eastAsia"/>
          <w:b/>
          <w:bCs/>
          <w:color w:val="000000"/>
          <w:szCs w:val="24"/>
          <w:shd w:val="clear" w:color="auto" w:fill="FFFFFF"/>
        </w:rPr>
        <w:t xml:space="preserve"> </w:t>
      </w:r>
      <w:r>
        <w:rPr>
          <w:rFonts w:ascii="標楷體" w:eastAsia="標楷體" w:hAnsi="標楷體"/>
          <w:b/>
          <w:bCs/>
          <w:color w:val="000000"/>
          <w:szCs w:val="24"/>
          <w:shd w:val="clear" w:color="auto" w:fill="FFFFFF"/>
        </w:rPr>
        <w:t xml:space="preserve"> </w:t>
      </w:r>
      <w:r w:rsidR="00A857AE" w:rsidRPr="00A857AE">
        <w:rPr>
          <w:rFonts w:ascii="MS Gothic" w:eastAsia="MS Gothic" w:hAnsi="MS Gothic" w:cs="MS Gothic" w:hint="eastAsia"/>
          <w:b/>
          <w:bCs/>
          <w:color w:val="000000"/>
          <w:szCs w:val="24"/>
          <w:shd w:val="clear" w:color="auto" w:fill="FFFFFF"/>
        </w:rPr>
        <w:t>➪</w:t>
      </w:r>
      <w:r w:rsidR="00A857AE" w:rsidRPr="00A857AE">
        <w:rPr>
          <w:rFonts w:ascii="標楷體" w:eastAsia="標楷體" w:hAnsi="標楷體" w:hint="eastAsia"/>
          <w:b/>
          <w:bCs/>
          <w:color w:val="000000"/>
          <w:szCs w:val="24"/>
          <w:shd w:val="clear" w:color="auto" w:fill="FFFFFF"/>
        </w:rPr>
        <w:t xml:space="preserve"> 同意報名事項 </w:t>
      </w:r>
      <w:r w:rsidR="00A857AE" w:rsidRPr="00A857AE">
        <w:rPr>
          <w:rFonts w:ascii="MS Gothic" w:eastAsia="MS Gothic" w:hAnsi="MS Gothic" w:cs="MS Gothic" w:hint="eastAsia"/>
          <w:b/>
          <w:bCs/>
          <w:color w:val="000000"/>
          <w:szCs w:val="24"/>
          <w:shd w:val="clear" w:color="auto" w:fill="FFFFFF"/>
        </w:rPr>
        <w:t>➪</w:t>
      </w:r>
      <w:r w:rsidR="00A857AE" w:rsidRPr="00A857AE">
        <w:rPr>
          <w:rFonts w:ascii="標楷體" w:eastAsia="標楷體" w:hAnsi="標楷體" w:hint="eastAsia"/>
          <w:b/>
          <w:bCs/>
          <w:color w:val="000000"/>
          <w:szCs w:val="24"/>
          <w:shd w:val="clear" w:color="auto" w:fill="FFFFFF"/>
        </w:rPr>
        <w:t xml:space="preserve"> 確認報名課程。</w:t>
      </w:r>
    </w:p>
    <w:p w14:paraId="40778B6A" w14:textId="451C09BD" w:rsidR="002972A0" w:rsidRDefault="00B62B0A" w:rsidP="00B62B0A">
      <w:pPr>
        <w:numPr>
          <w:ilvl w:val="1"/>
          <w:numId w:val="14"/>
        </w:numPr>
        <w:tabs>
          <w:tab w:val="clear" w:pos="1200"/>
        </w:tabs>
        <w:ind w:left="1302" w:hanging="822"/>
        <w:jc w:val="both"/>
        <w:rPr>
          <w:rFonts w:eastAsia="標楷體"/>
          <w:b/>
        </w:rPr>
      </w:pPr>
      <w:r w:rsidRPr="00B62B0A">
        <w:rPr>
          <w:rFonts w:eastAsia="標楷體" w:hint="eastAsia"/>
          <w:bCs/>
          <w:color w:val="FF0000"/>
        </w:rPr>
        <w:t>繳交資料：大學學歷或同等學歷證明文件，</w:t>
      </w:r>
      <w:proofErr w:type="gramStart"/>
      <w:r w:rsidRPr="00B62B0A">
        <w:rPr>
          <w:rFonts w:eastAsia="標楷體" w:hint="eastAsia"/>
          <w:bCs/>
          <w:color w:val="FF0000"/>
        </w:rPr>
        <w:t>於線上報名</w:t>
      </w:r>
      <w:proofErr w:type="gramEnd"/>
      <w:r w:rsidRPr="00B62B0A">
        <w:rPr>
          <w:rFonts w:eastAsia="標楷體" w:hint="eastAsia"/>
          <w:bCs/>
          <w:color w:val="FF0000"/>
        </w:rPr>
        <w:t>後三天內，以現場繳交或</w:t>
      </w:r>
      <w:r w:rsidRPr="00B62B0A">
        <w:rPr>
          <w:rFonts w:eastAsia="標楷體" w:hint="eastAsia"/>
          <w:bCs/>
          <w:color w:val="FF0000"/>
        </w:rPr>
        <w:t>email</w:t>
      </w:r>
      <w:r w:rsidRPr="00B62B0A">
        <w:rPr>
          <w:rFonts w:eastAsia="標楷體" w:hint="eastAsia"/>
          <w:bCs/>
          <w:color w:val="FF0000"/>
        </w:rPr>
        <w:t>至本校進修推廣處，電子信箱：</w:t>
      </w:r>
      <w:r w:rsidRPr="00B62B0A">
        <w:rPr>
          <w:rFonts w:eastAsia="標楷體" w:hint="eastAsia"/>
          <w:bCs/>
          <w:color w:val="FF0000"/>
        </w:rPr>
        <w:t>fysuper@utaipei.edu.tw</w:t>
      </w:r>
      <w:r w:rsidRPr="00B62B0A">
        <w:rPr>
          <w:rFonts w:eastAsia="標楷體" w:hint="eastAsia"/>
          <w:bCs/>
          <w:color w:val="FF0000"/>
        </w:rPr>
        <w:t>，信件主旨：暑期</w:t>
      </w:r>
      <w:proofErr w:type="gramStart"/>
      <w:r w:rsidRPr="00B62B0A">
        <w:rPr>
          <w:rFonts w:eastAsia="標楷體" w:hint="eastAsia"/>
          <w:bCs/>
          <w:color w:val="FF0000"/>
        </w:rPr>
        <w:t>地</w:t>
      </w:r>
      <w:r w:rsidR="00AC524D">
        <w:rPr>
          <w:rFonts w:eastAsia="標楷體" w:hint="eastAsia"/>
          <w:bCs/>
          <w:color w:val="FF0000"/>
        </w:rPr>
        <w:t>生</w:t>
      </w:r>
      <w:r w:rsidRPr="00B62B0A">
        <w:rPr>
          <w:rFonts w:eastAsia="標楷體" w:hint="eastAsia"/>
          <w:bCs/>
          <w:color w:val="FF0000"/>
        </w:rPr>
        <w:t>系學分</w:t>
      </w:r>
      <w:proofErr w:type="gramEnd"/>
      <w:r w:rsidRPr="00B62B0A">
        <w:rPr>
          <w:rFonts w:eastAsia="標楷體" w:hint="eastAsia"/>
          <w:bCs/>
          <w:color w:val="FF0000"/>
        </w:rPr>
        <w:t>班</w:t>
      </w:r>
      <w:r w:rsidRPr="00B62B0A">
        <w:rPr>
          <w:rFonts w:eastAsia="標楷體" w:hint="eastAsia"/>
          <w:bCs/>
          <w:color w:val="FF0000"/>
        </w:rPr>
        <w:t>_</w:t>
      </w:r>
      <w:r w:rsidRPr="00B62B0A">
        <w:rPr>
          <w:rFonts w:eastAsia="標楷體" w:hint="eastAsia"/>
          <w:bCs/>
          <w:color w:val="FF0000"/>
        </w:rPr>
        <w:t>姓名。</w:t>
      </w:r>
      <w:r w:rsidRPr="00B62B0A">
        <w:rPr>
          <w:rFonts w:ascii="標楷體" w:eastAsia="標楷體" w:hAnsi="標楷體" w:hint="eastAsia"/>
          <w:bCs/>
          <w:color w:val="000000"/>
          <w:szCs w:val="24"/>
          <w:shd w:val="clear" w:color="auto" w:fill="FFFFFF"/>
        </w:rPr>
        <w:t>本校約2-3個工作天(不含假日)回覆資料是否齊全，</w:t>
      </w:r>
      <w:r w:rsidRPr="00B62B0A">
        <w:rPr>
          <w:rFonts w:eastAsia="標楷體" w:hint="eastAsia"/>
          <w:b/>
          <w:color w:val="FF0000"/>
        </w:rPr>
        <w:t>報名結束日前未繳交學歷證明者視同放棄報名。</w:t>
      </w:r>
    </w:p>
    <w:p w14:paraId="452C3D5F" w14:textId="1ACCF0AC" w:rsidR="002972A0" w:rsidRPr="00CF62FD" w:rsidRDefault="002972A0" w:rsidP="00512F9A">
      <w:pPr>
        <w:numPr>
          <w:ilvl w:val="0"/>
          <w:numId w:val="14"/>
        </w:numPr>
        <w:tabs>
          <w:tab w:val="left" w:pos="518"/>
          <w:tab w:val="left" w:pos="756"/>
        </w:tabs>
        <w:snapToGrid w:val="0"/>
        <w:spacing w:beforeLines="50" w:before="180"/>
        <w:jc w:val="both"/>
        <w:rPr>
          <w:rFonts w:eastAsia="標楷體"/>
          <w:b/>
        </w:rPr>
      </w:pPr>
      <w:r w:rsidRPr="00CF62FD">
        <w:rPr>
          <w:rFonts w:eastAsia="標楷體" w:hint="eastAsia"/>
          <w:b/>
        </w:rPr>
        <w:t>收費標準：</w:t>
      </w:r>
    </w:p>
    <w:p w14:paraId="4D3B3383" w14:textId="77777777" w:rsidR="002972A0" w:rsidRDefault="002972A0" w:rsidP="00512F9A">
      <w:pPr>
        <w:numPr>
          <w:ilvl w:val="0"/>
          <w:numId w:val="16"/>
        </w:numPr>
        <w:tabs>
          <w:tab w:val="left" w:pos="1260"/>
        </w:tabs>
        <w:snapToGrid w:val="0"/>
        <w:ind w:hanging="590"/>
        <w:jc w:val="both"/>
        <w:rPr>
          <w:rFonts w:eastAsia="標楷體"/>
          <w:b/>
        </w:rPr>
      </w:pPr>
      <w:r w:rsidRPr="00CF62FD">
        <w:rPr>
          <w:rFonts w:eastAsia="標楷體" w:hint="eastAsia"/>
          <w:b/>
        </w:rPr>
        <w:t>每一學分新臺幣</w:t>
      </w:r>
      <w:r w:rsidR="008D746D" w:rsidRPr="00A46FA1">
        <w:rPr>
          <w:rFonts w:ascii="Calibri" w:eastAsia="標楷體" w:hAnsi="Calibri" w:cs="Calibri"/>
          <w:b/>
        </w:rPr>
        <w:t>3,000</w:t>
      </w:r>
      <w:r w:rsidRPr="00CF62FD">
        <w:rPr>
          <w:rFonts w:eastAsia="標楷體" w:hint="eastAsia"/>
          <w:b/>
        </w:rPr>
        <w:t>元。</w:t>
      </w:r>
    </w:p>
    <w:p w14:paraId="733405CC" w14:textId="5C79BBBA" w:rsidR="002972A0" w:rsidRPr="00417138" w:rsidRDefault="002972A0" w:rsidP="00512F9A">
      <w:pPr>
        <w:numPr>
          <w:ilvl w:val="0"/>
          <w:numId w:val="16"/>
        </w:numPr>
        <w:tabs>
          <w:tab w:val="left" w:pos="1260"/>
        </w:tabs>
        <w:snapToGrid w:val="0"/>
        <w:ind w:hanging="590"/>
        <w:jc w:val="both"/>
        <w:rPr>
          <w:rFonts w:eastAsia="標楷體"/>
          <w:b/>
        </w:rPr>
      </w:pPr>
      <w:r w:rsidRPr="006A3208">
        <w:rPr>
          <w:rFonts w:ascii="標楷體" w:eastAsia="標楷體" w:hAnsi="標楷體" w:hint="eastAsia"/>
          <w:b/>
        </w:rPr>
        <w:t>本校各學制學生須依就讀學年度收費標準繳費，本校逐年評估依規定程序調整。</w:t>
      </w:r>
    </w:p>
    <w:p w14:paraId="66B95FF1" w14:textId="2357E82D" w:rsidR="00455FB4" w:rsidRPr="00455FB4" w:rsidRDefault="007A593D" w:rsidP="00455FB4">
      <w:pPr>
        <w:numPr>
          <w:ilvl w:val="0"/>
          <w:numId w:val="14"/>
        </w:numPr>
        <w:tabs>
          <w:tab w:val="left" w:pos="756"/>
        </w:tabs>
        <w:snapToGrid w:val="0"/>
        <w:spacing w:beforeLines="50" w:before="180"/>
        <w:ind w:left="504" w:hanging="504"/>
        <w:jc w:val="both"/>
        <w:rPr>
          <w:rFonts w:eastAsia="標楷體"/>
          <w:b/>
        </w:rPr>
      </w:pPr>
      <w:r>
        <w:rPr>
          <w:rFonts w:eastAsia="標楷體"/>
          <w:b/>
          <w:noProof/>
        </w:rPr>
        <w:drawing>
          <wp:anchor distT="0" distB="0" distL="114300" distR="114300" simplePos="0" relativeHeight="251667968" behindDoc="0" locked="0" layoutInCell="1" allowOverlap="1" wp14:anchorId="3AE48761" wp14:editId="6E3A0593">
            <wp:simplePos x="0" y="0"/>
            <wp:positionH relativeFrom="column">
              <wp:posOffset>2573973</wp:posOffset>
            </wp:positionH>
            <wp:positionV relativeFrom="paragraph">
              <wp:posOffset>306705</wp:posOffset>
            </wp:positionV>
            <wp:extent cx="572135" cy="201295"/>
            <wp:effectExtent l="0" t="0" r="0" b="8255"/>
            <wp:wrapNone/>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圖片 17"/>
                    <pic:cNvPicPr/>
                  </pic:nvPicPr>
                  <pic:blipFill>
                    <a:blip r:embed="rId13">
                      <a:extLst>
                        <a:ext uri="{28A0092B-C50C-407E-A947-70E740481C1C}">
                          <a14:useLocalDpi xmlns:a14="http://schemas.microsoft.com/office/drawing/2010/main" val="0"/>
                        </a:ext>
                      </a:extLst>
                    </a:blip>
                    <a:stretch>
                      <a:fillRect/>
                    </a:stretch>
                  </pic:blipFill>
                  <pic:spPr>
                    <a:xfrm>
                      <a:off x="0" y="0"/>
                      <a:ext cx="572135" cy="201295"/>
                    </a:xfrm>
                    <a:prstGeom prst="rect">
                      <a:avLst/>
                    </a:prstGeom>
                  </pic:spPr>
                </pic:pic>
              </a:graphicData>
            </a:graphic>
            <wp14:sizeRelH relativeFrom="margin">
              <wp14:pctWidth>0</wp14:pctWidth>
            </wp14:sizeRelH>
            <wp14:sizeRelV relativeFrom="margin">
              <wp14:pctHeight>0</wp14:pctHeight>
            </wp14:sizeRelV>
          </wp:anchor>
        </w:drawing>
      </w:r>
      <w:r w:rsidRPr="00B70598">
        <w:rPr>
          <w:noProof/>
        </w:rPr>
        <w:drawing>
          <wp:anchor distT="0" distB="0" distL="114300" distR="114300" simplePos="0" relativeHeight="251666944" behindDoc="0" locked="0" layoutInCell="1" allowOverlap="1" wp14:anchorId="465B34AF" wp14:editId="60BC8CD5">
            <wp:simplePos x="0" y="0"/>
            <wp:positionH relativeFrom="column">
              <wp:posOffset>1408430</wp:posOffset>
            </wp:positionH>
            <wp:positionV relativeFrom="paragraph">
              <wp:posOffset>301307</wp:posOffset>
            </wp:positionV>
            <wp:extent cx="600710" cy="229870"/>
            <wp:effectExtent l="0" t="0" r="8890" b="0"/>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00710" cy="229870"/>
                    </a:xfrm>
                    <a:prstGeom prst="rect">
                      <a:avLst/>
                    </a:prstGeom>
                  </pic:spPr>
                </pic:pic>
              </a:graphicData>
            </a:graphic>
          </wp:anchor>
        </w:drawing>
      </w:r>
      <w:r w:rsidR="002972A0">
        <w:rPr>
          <w:rFonts w:eastAsia="標楷體" w:hint="eastAsia"/>
          <w:b/>
        </w:rPr>
        <w:t>繳費方式</w:t>
      </w:r>
      <w:r w:rsidR="00D34202">
        <w:rPr>
          <w:rFonts w:eastAsia="標楷體" w:hint="eastAsia"/>
          <w:b/>
        </w:rPr>
        <w:t>：</w:t>
      </w:r>
      <w:proofErr w:type="gramStart"/>
      <w:r w:rsidR="00455FB4">
        <w:rPr>
          <w:rFonts w:eastAsia="標楷體" w:hint="eastAsia"/>
          <w:b/>
        </w:rPr>
        <w:t>線上</w:t>
      </w:r>
      <w:r w:rsidR="00455FB4" w:rsidRPr="00455FB4">
        <w:rPr>
          <w:rFonts w:eastAsia="標楷體" w:hint="eastAsia"/>
          <w:b/>
        </w:rPr>
        <w:t>列印</w:t>
      </w:r>
      <w:proofErr w:type="gramEnd"/>
      <w:r w:rsidR="00455FB4" w:rsidRPr="00455FB4">
        <w:rPr>
          <w:rFonts w:eastAsia="標楷體" w:hint="eastAsia"/>
          <w:b/>
        </w:rPr>
        <w:t>繳費單</w:t>
      </w:r>
    </w:p>
    <w:p w14:paraId="70A2937D" w14:textId="05FBAE3C" w:rsidR="00455FB4" w:rsidRDefault="00455FB4" w:rsidP="007A593D">
      <w:pPr>
        <w:numPr>
          <w:ilvl w:val="0"/>
          <w:numId w:val="21"/>
        </w:numPr>
        <w:tabs>
          <w:tab w:val="left" w:pos="1260"/>
        </w:tabs>
        <w:snapToGrid w:val="0"/>
        <w:ind w:left="1078" w:hanging="590"/>
        <w:jc w:val="both"/>
        <w:rPr>
          <w:rFonts w:eastAsia="標楷體"/>
          <w:b/>
        </w:rPr>
      </w:pPr>
      <w:r w:rsidRPr="00455FB4">
        <w:rPr>
          <w:rFonts w:eastAsia="標楷體" w:hint="eastAsia"/>
          <w:b/>
        </w:rPr>
        <w:t>登入會員</w:t>
      </w:r>
      <w:r w:rsidR="007A593D" w:rsidRPr="00A857AE">
        <w:rPr>
          <w:rFonts w:ascii="標楷體" w:eastAsia="標楷體" w:hAnsi="標楷體" w:hint="eastAsia"/>
          <w:b/>
          <w:bCs/>
          <w:color w:val="000000"/>
          <w:szCs w:val="24"/>
          <w:shd w:val="clear" w:color="auto" w:fill="FFFFFF"/>
        </w:rPr>
        <w:t xml:space="preserve">　　　　</w:t>
      </w:r>
      <w:r w:rsidRPr="00455FB4">
        <w:rPr>
          <w:rFonts w:ascii="MS Gothic" w:eastAsia="MS Gothic" w:hAnsi="MS Gothic" w:cs="MS Gothic" w:hint="eastAsia"/>
          <w:b/>
        </w:rPr>
        <w:t>➪</w:t>
      </w:r>
      <w:r w:rsidRPr="00455FB4">
        <w:rPr>
          <w:rFonts w:eastAsia="標楷體"/>
          <w:b/>
        </w:rPr>
        <w:t xml:space="preserve"> </w:t>
      </w:r>
      <w:r w:rsidRPr="00455FB4">
        <w:rPr>
          <w:rFonts w:eastAsia="標楷體" w:hint="eastAsia"/>
          <w:b/>
        </w:rPr>
        <w:t>點選</w:t>
      </w:r>
      <w:r w:rsidR="007A593D" w:rsidRPr="00A857AE">
        <w:rPr>
          <w:rFonts w:ascii="標楷體" w:eastAsia="標楷體" w:hAnsi="標楷體" w:hint="eastAsia"/>
          <w:b/>
          <w:bCs/>
          <w:color w:val="000000"/>
          <w:szCs w:val="24"/>
          <w:shd w:val="clear" w:color="auto" w:fill="FFFFFF"/>
        </w:rPr>
        <w:t xml:space="preserve">　　　　</w:t>
      </w:r>
      <w:r w:rsidRPr="00455FB4">
        <w:rPr>
          <w:rFonts w:ascii="MS Gothic" w:eastAsia="MS Gothic" w:hAnsi="MS Gothic" w:cs="MS Gothic" w:hint="eastAsia"/>
          <w:b/>
        </w:rPr>
        <w:t>➪</w:t>
      </w:r>
      <w:r w:rsidRPr="00455FB4">
        <w:rPr>
          <w:rFonts w:eastAsia="標楷體"/>
          <w:b/>
        </w:rPr>
        <w:t xml:space="preserve"> </w:t>
      </w:r>
      <w:r w:rsidRPr="00455FB4">
        <w:rPr>
          <w:rFonts w:eastAsia="標楷體" w:hint="eastAsia"/>
          <w:b/>
        </w:rPr>
        <w:t>待繳費課程</w:t>
      </w:r>
      <w:r w:rsidRPr="00455FB4">
        <w:rPr>
          <w:rFonts w:eastAsia="標楷體"/>
          <w:b/>
        </w:rPr>
        <w:t xml:space="preserve"> </w:t>
      </w:r>
      <w:r w:rsidRPr="00455FB4">
        <w:rPr>
          <w:rFonts w:ascii="MS Gothic" w:eastAsia="MS Gothic" w:hAnsi="MS Gothic" w:cs="MS Gothic" w:hint="eastAsia"/>
          <w:b/>
        </w:rPr>
        <w:t>➪</w:t>
      </w:r>
      <w:r w:rsidRPr="00455FB4">
        <w:rPr>
          <w:rFonts w:eastAsia="標楷體"/>
          <w:b/>
        </w:rPr>
        <w:t xml:space="preserve"> </w:t>
      </w:r>
      <w:r w:rsidRPr="00455FB4">
        <w:rPr>
          <w:rFonts w:eastAsia="標楷體" w:hint="eastAsia"/>
          <w:b/>
        </w:rPr>
        <w:t>列印繳費單。</w:t>
      </w:r>
    </w:p>
    <w:p w14:paraId="2DCF61D1" w14:textId="2DEF5C2D" w:rsidR="002972A0" w:rsidRPr="007A593D" w:rsidRDefault="00455FB4" w:rsidP="007A593D">
      <w:pPr>
        <w:numPr>
          <w:ilvl w:val="0"/>
          <w:numId w:val="21"/>
        </w:numPr>
        <w:tabs>
          <w:tab w:val="left" w:pos="1260"/>
        </w:tabs>
        <w:snapToGrid w:val="0"/>
        <w:ind w:left="1078" w:hanging="590"/>
        <w:jc w:val="both"/>
        <w:rPr>
          <w:rFonts w:eastAsia="標楷體"/>
          <w:b/>
        </w:rPr>
      </w:pPr>
      <w:r w:rsidRPr="00455FB4">
        <w:rPr>
          <w:rFonts w:eastAsia="標楷體" w:hint="eastAsia"/>
          <w:b/>
        </w:rPr>
        <w:t>繳款方式：</w:t>
      </w:r>
      <w:r w:rsidRPr="00455FB4">
        <w:rPr>
          <w:rFonts w:eastAsia="標楷體" w:hint="eastAsia"/>
          <w:b/>
        </w:rPr>
        <w:t xml:space="preserve">(1) </w:t>
      </w:r>
      <w:r w:rsidRPr="00455FB4">
        <w:rPr>
          <w:rFonts w:eastAsia="標楷體" w:hint="eastAsia"/>
          <w:b/>
        </w:rPr>
        <w:t>臨櫃繳款：</w:t>
      </w:r>
      <w:proofErr w:type="gramStart"/>
      <w:r w:rsidRPr="00455FB4">
        <w:rPr>
          <w:rFonts w:eastAsia="標楷體" w:hint="eastAsia"/>
          <w:b/>
        </w:rPr>
        <w:t>請持單向</w:t>
      </w:r>
      <w:proofErr w:type="gramEnd"/>
      <w:r w:rsidRPr="00455FB4">
        <w:rPr>
          <w:rFonts w:eastAsia="標楷體" w:hint="eastAsia"/>
          <w:b/>
        </w:rPr>
        <w:t>「台北富邦銀行」全省各分行繳納。</w:t>
      </w:r>
      <w:r w:rsidRPr="00455FB4">
        <w:rPr>
          <w:rFonts w:eastAsia="標楷體" w:hint="eastAsia"/>
          <w:b/>
        </w:rPr>
        <w:t xml:space="preserve">(2) </w:t>
      </w:r>
      <w:r w:rsidRPr="00455FB4">
        <w:rPr>
          <w:rFonts w:eastAsia="標楷體" w:hint="eastAsia"/>
          <w:b/>
        </w:rPr>
        <w:t>晶片金融卡轉帳繳款：【自付轉帳手續費</w:t>
      </w:r>
      <w:r w:rsidRPr="00455FB4">
        <w:rPr>
          <w:rFonts w:eastAsia="標楷體" w:hint="eastAsia"/>
          <w:b/>
        </w:rPr>
        <w:t>15</w:t>
      </w:r>
      <w:r w:rsidRPr="00455FB4">
        <w:rPr>
          <w:rFonts w:eastAsia="標楷體" w:hint="eastAsia"/>
          <w:b/>
        </w:rPr>
        <w:t>元】。</w:t>
      </w:r>
      <w:r w:rsidRPr="00455FB4">
        <w:rPr>
          <w:rFonts w:eastAsia="標楷體" w:hint="eastAsia"/>
          <w:b/>
        </w:rPr>
        <w:t xml:space="preserve">(3) </w:t>
      </w:r>
      <w:r w:rsidRPr="00455FB4">
        <w:rPr>
          <w:rFonts w:eastAsia="標楷體" w:hint="eastAsia"/>
          <w:b/>
        </w:rPr>
        <w:t>全省各超商門市（</w:t>
      </w:r>
      <w:r w:rsidRPr="00455FB4">
        <w:rPr>
          <w:rFonts w:eastAsia="標楷體" w:hint="eastAsia"/>
          <w:b/>
        </w:rPr>
        <w:t>7-11</w:t>
      </w:r>
      <w:r w:rsidRPr="00455FB4">
        <w:rPr>
          <w:rFonts w:eastAsia="標楷體" w:hint="eastAsia"/>
          <w:b/>
        </w:rPr>
        <w:t>、全家、萊爾富、</w:t>
      </w:r>
      <w:r w:rsidRPr="00455FB4">
        <w:rPr>
          <w:rFonts w:eastAsia="標楷體" w:hint="eastAsia"/>
          <w:b/>
        </w:rPr>
        <w:t>OK</w:t>
      </w:r>
      <w:r w:rsidRPr="00455FB4">
        <w:rPr>
          <w:rFonts w:eastAsia="標楷體" w:hint="eastAsia"/>
          <w:b/>
        </w:rPr>
        <w:t>，代收金額</w:t>
      </w:r>
      <w:r w:rsidRPr="00455FB4">
        <w:rPr>
          <w:rFonts w:eastAsia="標楷體" w:hint="eastAsia"/>
          <w:b/>
        </w:rPr>
        <w:t>3</w:t>
      </w:r>
      <w:r w:rsidRPr="00455FB4">
        <w:rPr>
          <w:rFonts w:eastAsia="標楷體" w:hint="eastAsia"/>
          <w:b/>
        </w:rPr>
        <w:t>萬元以內）繳款。</w:t>
      </w:r>
    </w:p>
    <w:p w14:paraId="07E84866" w14:textId="77777777" w:rsidR="00DA43ED" w:rsidRDefault="002972A0" w:rsidP="00512F9A">
      <w:pPr>
        <w:numPr>
          <w:ilvl w:val="0"/>
          <w:numId w:val="14"/>
        </w:numPr>
        <w:tabs>
          <w:tab w:val="left" w:pos="518"/>
          <w:tab w:val="left" w:pos="756"/>
        </w:tabs>
        <w:snapToGrid w:val="0"/>
        <w:spacing w:beforeLines="50" w:before="180"/>
        <w:jc w:val="both"/>
        <w:rPr>
          <w:rFonts w:eastAsia="標楷體"/>
          <w:b/>
        </w:rPr>
      </w:pPr>
      <w:r>
        <w:rPr>
          <w:rFonts w:eastAsia="標楷體" w:hint="eastAsia"/>
          <w:b/>
        </w:rPr>
        <w:t>優惠辦法</w:t>
      </w:r>
      <w:r w:rsidR="00E0191C">
        <w:rPr>
          <w:rFonts w:eastAsia="標楷體" w:hint="eastAsia"/>
          <w:b/>
        </w:rPr>
        <w:t>：無。</w:t>
      </w:r>
    </w:p>
    <w:p w14:paraId="24702F20" w14:textId="5C0CE476" w:rsidR="008049CB" w:rsidRPr="007A593D" w:rsidRDefault="002972A0" w:rsidP="007A593D">
      <w:pPr>
        <w:numPr>
          <w:ilvl w:val="0"/>
          <w:numId w:val="14"/>
        </w:numPr>
        <w:tabs>
          <w:tab w:val="left" w:pos="518"/>
          <w:tab w:val="left" w:pos="756"/>
        </w:tabs>
        <w:snapToGrid w:val="0"/>
        <w:spacing w:beforeLines="50" w:before="180"/>
        <w:jc w:val="both"/>
        <w:rPr>
          <w:rFonts w:eastAsia="標楷體"/>
          <w:b/>
        </w:rPr>
      </w:pPr>
      <w:r w:rsidRPr="00DA43ED">
        <w:rPr>
          <w:rFonts w:eastAsia="標楷體" w:hint="eastAsia"/>
          <w:b/>
        </w:rPr>
        <w:lastRenderedPageBreak/>
        <w:t>學分修習規定：</w:t>
      </w:r>
      <w:r w:rsidR="006C0451" w:rsidRPr="00DA43ED">
        <w:rPr>
          <w:rFonts w:ascii="Times New Roman" w:eastAsia="標楷體" w:hAnsi="Times New Roman" w:hint="eastAsia"/>
          <w:b/>
          <w:szCs w:val="24"/>
        </w:rPr>
        <w:t>成績及格者</w:t>
      </w:r>
      <w:r w:rsidR="006C0451" w:rsidRPr="00BE1692">
        <w:rPr>
          <w:rFonts w:ascii="標楷體" w:eastAsia="標楷體" w:hAnsi="標楷體" w:hint="eastAsia"/>
          <w:b/>
          <w:szCs w:val="24"/>
        </w:rPr>
        <w:t>(</w:t>
      </w:r>
      <w:r w:rsidR="006C0451" w:rsidRPr="00DA43ED">
        <w:rPr>
          <w:rFonts w:eastAsia="標楷體" w:hAnsi="標楷體" w:hint="eastAsia"/>
          <w:b/>
          <w:kern w:val="0"/>
        </w:rPr>
        <w:t>碩士班以</w:t>
      </w:r>
      <w:r w:rsidR="006C0451" w:rsidRPr="00BE1692">
        <w:rPr>
          <w:rFonts w:ascii="Calibri" w:eastAsia="標楷體" w:hAnsi="Calibri" w:cs="Calibri"/>
          <w:b/>
          <w:kern w:val="0"/>
        </w:rPr>
        <w:t>70</w:t>
      </w:r>
      <w:r w:rsidR="006C0451" w:rsidRPr="00DA43ED">
        <w:rPr>
          <w:rFonts w:eastAsia="標楷體" w:hAnsi="標楷體" w:hint="eastAsia"/>
          <w:b/>
          <w:kern w:val="0"/>
        </w:rPr>
        <w:t>分為及格</w:t>
      </w:r>
      <w:r w:rsidR="006C0451" w:rsidRPr="00BE1692">
        <w:rPr>
          <w:rFonts w:ascii="標楷體" w:eastAsia="標楷體" w:hAnsi="標楷體" w:hint="eastAsia"/>
          <w:b/>
          <w:kern w:val="0"/>
        </w:rPr>
        <w:t>)</w:t>
      </w:r>
      <w:r w:rsidR="006C0451" w:rsidRPr="00DA43ED">
        <w:rPr>
          <w:rFonts w:eastAsia="標楷體" w:hAnsi="標楷體" w:hint="eastAsia"/>
          <w:b/>
          <w:kern w:val="0"/>
        </w:rPr>
        <w:t>，</w:t>
      </w:r>
      <w:r w:rsidR="006C0451" w:rsidRPr="00DA43ED">
        <w:rPr>
          <w:rFonts w:ascii="Times New Roman" w:eastAsia="標楷體" w:hAnsi="Times New Roman" w:hint="eastAsia"/>
          <w:b/>
          <w:szCs w:val="24"/>
        </w:rPr>
        <w:t>由本校發給推廣教育學分證明。</w:t>
      </w:r>
    </w:p>
    <w:p w14:paraId="0810D200" w14:textId="77777777" w:rsidR="002972A0" w:rsidRPr="00DA43ED" w:rsidRDefault="002972A0" w:rsidP="00512F9A">
      <w:pPr>
        <w:numPr>
          <w:ilvl w:val="0"/>
          <w:numId w:val="14"/>
        </w:numPr>
        <w:tabs>
          <w:tab w:val="left" w:pos="518"/>
          <w:tab w:val="left" w:pos="756"/>
        </w:tabs>
        <w:snapToGrid w:val="0"/>
        <w:spacing w:beforeLines="50" w:before="180"/>
        <w:jc w:val="both"/>
        <w:rPr>
          <w:rFonts w:eastAsia="標楷體"/>
          <w:b/>
        </w:rPr>
      </w:pPr>
      <w:r w:rsidRPr="00DA43ED">
        <w:rPr>
          <w:rFonts w:eastAsia="標楷體" w:hint="eastAsia"/>
          <w:b/>
        </w:rPr>
        <w:t>注意事項</w:t>
      </w:r>
    </w:p>
    <w:p w14:paraId="08550FE9" w14:textId="77777777" w:rsidR="00562F39" w:rsidRDefault="00562F39" w:rsidP="00512F9A">
      <w:pPr>
        <w:numPr>
          <w:ilvl w:val="1"/>
          <w:numId w:val="14"/>
        </w:numPr>
        <w:tabs>
          <w:tab w:val="left" w:pos="1440"/>
        </w:tabs>
        <w:snapToGrid w:val="0"/>
        <w:ind w:left="1218" w:hanging="738"/>
        <w:jc w:val="both"/>
        <w:rPr>
          <w:rFonts w:eastAsia="標楷體"/>
          <w:b/>
        </w:rPr>
      </w:pPr>
      <w:r w:rsidRPr="00562F39">
        <w:rPr>
          <w:rFonts w:eastAsia="標楷體" w:hint="eastAsia"/>
          <w:b/>
        </w:rPr>
        <w:t>所繳證件如有偽造或不實者，除取消進修資格外並自負法律責任，本校並保留追究責任之權力。</w:t>
      </w:r>
    </w:p>
    <w:p w14:paraId="4250232E" w14:textId="77777777" w:rsidR="002972A0" w:rsidRDefault="002972A0" w:rsidP="002972A0">
      <w:pPr>
        <w:numPr>
          <w:ilvl w:val="1"/>
          <w:numId w:val="14"/>
        </w:numPr>
        <w:tabs>
          <w:tab w:val="left" w:pos="1440"/>
        </w:tabs>
        <w:snapToGrid w:val="0"/>
        <w:ind w:left="1218" w:hanging="738"/>
        <w:jc w:val="both"/>
        <w:rPr>
          <w:rFonts w:eastAsia="標楷體"/>
          <w:b/>
        </w:rPr>
      </w:pPr>
      <w:r w:rsidRPr="00CF62FD">
        <w:rPr>
          <w:rFonts w:eastAsia="標楷體" w:hint="eastAsia"/>
          <w:b/>
        </w:rPr>
        <w:t>學員未來如通過本校入學考試，取得學籍，其已修之科目學分之</w:t>
      </w:r>
      <w:proofErr w:type="gramStart"/>
      <w:r w:rsidRPr="00CF62FD">
        <w:rPr>
          <w:rFonts w:eastAsia="標楷體" w:hint="eastAsia"/>
          <w:b/>
        </w:rPr>
        <w:t>得否抵免</w:t>
      </w:r>
      <w:proofErr w:type="gramEnd"/>
      <w:r w:rsidRPr="00CF62FD">
        <w:rPr>
          <w:rFonts w:eastAsia="標楷體" w:hint="eastAsia"/>
          <w:b/>
        </w:rPr>
        <w:t>，依本校學生抵免學分辦法及系所規定辦理。</w:t>
      </w:r>
    </w:p>
    <w:p w14:paraId="176264C5" w14:textId="77777777" w:rsidR="002972A0" w:rsidRDefault="002972A0" w:rsidP="005A74EC">
      <w:pPr>
        <w:numPr>
          <w:ilvl w:val="1"/>
          <w:numId w:val="14"/>
        </w:numPr>
        <w:tabs>
          <w:tab w:val="left" w:pos="1440"/>
        </w:tabs>
        <w:snapToGrid w:val="0"/>
        <w:ind w:left="1218" w:hanging="738"/>
        <w:jc w:val="both"/>
        <w:rPr>
          <w:rFonts w:eastAsia="標楷體"/>
          <w:b/>
        </w:rPr>
      </w:pPr>
      <w:r w:rsidRPr="00CF62FD">
        <w:rPr>
          <w:rFonts w:eastAsia="標楷體" w:hint="eastAsia"/>
          <w:b/>
        </w:rPr>
        <w:t>學分班學員之身分為「推廣教育學員」，僅修習課程與學分，</w:t>
      </w:r>
      <w:proofErr w:type="gramStart"/>
      <w:r w:rsidRPr="00CF62FD">
        <w:rPr>
          <w:rFonts w:eastAsia="標楷體" w:hint="eastAsia"/>
          <w:b/>
        </w:rPr>
        <w:t>不</w:t>
      </w:r>
      <w:proofErr w:type="gramEnd"/>
      <w:r w:rsidRPr="00CF62FD">
        <w:rPr>
          <w:rFonts w:eastAsia="標楷體" w:hint="eastAsia"/>
          <w:b/>
        </w:rPr>
        <w:t>授與學位，該修習學分不得作為取得合格教師資格之證明。</w:t>
      </w:r>
    </w:p>
    <w:p w14:paraId="34C090DD" w14:textId="77777777" w:rsidR="00562F39" w:rsidRPr="005A74EC" w:rsidRDefault="00562F39" w:rsidP="005A74EC">
      <w:pPr>
        <w:numPr>
          <w:ilvl w:val="1"/>
          <w:numId w:val="14"/>
        </w:numPr>
        <w:tabs>
          <w:tab w:val="left" w:pos="1440"/>
        </w:tabs>
        <w:snapToGrid w:val="0"/>
        <w:ind w:left="1218" w:hanging="738"/>
        <w:jc w:val="both"/>
        <w:rPr>
          <w:rFonts w:eastAsia="標楷體"/>
          <w:b/>
        </w:rPr>
      </w:pPr>
      <w:r w:rsidRPr="00562F39">
        <w:rPr>
          <w:rFonts w:eastAsia="標楷體"/>
          <w:b/>
        </w:rPr>
        <w:t>材料費</w:t>
      </w:r>
      <w:r w:rsidRPr="00562F39">
        <w:rPr>
          <w:rFonts w:eastAsia="標楷體" w:hint="eastAsia"/>
          <w:b/>
        </w:rPr>
        <w:t>及</w:t>
      </w:r>
      <w:r w:rsidRPr="00562F39">
        <w:rPr>
          <w:rFonts w:eastAsia="標楷體"/>
          <w:b/>
        </w:rPr>
        <w:t>書籍費等</w:t>
      </w:r>
      <w:r w:rsidRPr="00562F39">
        <w:rPr>
          <w:rFonts w:eastAsia="標楷體" w:hint="eastAsia"/>
          <w:b/>
        </w:rPr>
        <w:t>費用視課程需要</w:t>
      </w:r>
      <w:r w:rsidRPr="00562F39">
        <w:rPr>
          <w:rFonts w:eastAsia="標楷體"/>
          <w:b/>
        </w:rPr>
        <w:t>另由學員自行負擔，不包含於學費中</w:t>
      </w:r>
      <w:r w:rsidRPr="00E35084">
        <w:rPr>
          <w:rFonts w:eastAsia="標楷體" w:hint="eastAsia"/>
        </w:rPr>
        <w:t>。</w:t>
      </w:r>
    </w:p>
    <w:p w14:paraId="5A824A12" w14:textId="77777777" w:rsidR="002972A0" w:rsidRPr="00CF62FD" w:rsidRDefault="00562F39" w:rsidP="002972A0">
      <w:pPr>
        <w:numPr>
          <w:ilvl w:val="1"/>
          <w:numId w:val="14"/>
        </w:numPr>
        <w:tabs>
          <w:tab w:val="clear" w:pos="1200"/>
          <w:tab w:val="left" w:pos="1190"/>
        </w:tabs>
        <w:snapToGrid w:val="0"/>
        <w:ind w:left="1218" w:hanging="738"/>
        <w:jc w:val="both"/>
        <w:rPr>
          <w:rFonts w:eastAsia="標楷體"/>
          <w:b/>
        </w:rPr>
      </w:pPr>
      <w:r w:rsidRPr="00562F39">
        <w:rPr>
          <w:rFonts w:eastAsia="標楷體" w:hint="eastAsia"/>
          <w:b/>
        </w:rPr>
        <w:t>如遇特殊情形，本校有調整課程、授課師資、上課時間與上課教室之權力。</w:t>
      </w:r>
    </w:p>
    <w:p w14:paraId="536081EF" w14:textId="77777777" w:rsidR="002972A0" w:rsidRPr="00562F39" w:rsidRDefault="002972A0" w:rsidP="00193459">
      <w:pPr>
        <w:numPr>
          <w:ilvl w:val="1"/>
          <w:numId w:val="14"/>
        </w:numPr>
        <w:tabs>
          <w:tab w:val="clear" w:pos="1200"/>
          <w:tab w:val="left" w:pos="1190"/>
        </w:tabs>
        <w:snapToGrid w:val="0"/>
        <w:ind w:left="1218" w:hanging="738"/>
        <w:jc w:val="both"/>
        <w:rPr>
          <w:rFonts w:eastAsia="標楷體"/>
          <w:b/>
        </w:rPr>
      </w:pPr>
      <w:r w:rsidRPr="00CF62FD">
        <w:rPr>
          <w:rFonts w:eastAsia="標楷體" w:hint="eastAsia"/>
          <w:b/>
        </w:rPr>
        <w:t>當報名人數不足時，本校有權停課。</w:t>
      </w:r>
    </w:p>
    <w:p w14:paraId="38658F28" w14:textId="77777777" w:rsidR="002972A0" w:rsidRPr="009F2207" w:rsidRDefault="002972A0" w:rsidP="00E0191C">
      <w:pPr>
        <w:numPr>
          <w:ilvl w:val="0"/>
          <w:numId w:val="14"/>
        </w:numPr>
        <w:tabs>
          <w:tab w:val="clear" w:pos="480"/>
          <w:tab w:val="left" w:pos="756"/>
          <w:tab w:val="left" w:pos="1946"/>
        </w:tabs>
        <w:snapToGrid w:val="0"/>
        <w:spacing w:beforeLines="50" w:before="180"/>
        <w:ind w:left="1932" w:hanging="1932"/>
        <w:jc w:val="both"/>
        <w:rPr>
          <w:rFonts w:eastAsia="標楷體"/>
          <w:b/>
          <w:color w:val="000000"/>
        </w:rPr>
      </w:pPr>
      <w:r w:rsidRPr="009F2207">
        <w:rPr>
          <w:rFonts w:eastAsia="標楷體" w:hint="eastAsia"/>
          <w:b/>
          <w:color w:val="000000"/>
        </w:rPr>
        <w:t>退費規定：</w:t>
      </w:r>
      <w:r w:rsidR="00562F39" w:rsidRPr="00562F39">
        <w:rPr>
          <w:rFonts w:eastAsia="標楷體" w:hint="eastAsia"/>
          <w:b/>
          <w:color w:val="000000"/>
        </w:rPr>
        <w:t>依本校進修推廣教育實施要點第</w:t>
      </w:r>
      <w:r w:rsidR="00562F39" w:rsidRPr="00562F39">
        <w:rPr>
          <w:rFonts w:eastAsia="標楷體" w:hint="eastAsia"/>
          <w:b/>
          <w:color w:val="000000"/>
        </w:rPr>
        <w:t>16</w:t>
      </w:r>
      <w:r w:rsidR="00562F39" w:rsidRPr="00562F39">
        <w:rPr>
          <w:rFonts w:eastAsia="標楷體" w:hint="eastAsia"/>
          <w:b/>
          <w:color w:val="000000"/>
        </w:rPr>
        <w:t>點規定辦理如下</w:t>
      </w:r>
    </w:p>
    <w:p w14:paraId="2B31C980" w14:textId="77777777" w:rsidR="002972A0" w:rsidRPr="006A3208" w:rsidRDefault="002972A0" w:rsidP="002972A0">
      <w:pPr>
        <w:numPr>
          <w:ilvl w:val="1"/>
          <w:numId w:val="14"/>
        </w:numPr>
        <w:tabs>
          <w:tab w:val="clear" w:pos="1200"/>
          <w:tab w:val="left" w:pos="1204"/>
        </w:tabs>
        <w:spacing w:line="300" w:lineRule="exact"/>
        <w:rPr>
          <w:rFonts w:eastAsia="標楷體"/>
          <w:b/>
        </w:rPr>
      </w:pPr>
      <w:r w:rsidRPr="006A3208">
        <w:rPr>
          <w:rFonts w:eastAsia="標楷體" w:hint="eastAsia"/>
          <w:b/>
        </w:rPr>
        <w:t>學員自報名繳費後至</w:t>
      </w:r>
      <w:r>
        <w:rPr>
          <w:rFonts w:eastAsia="標楷體" w:hint="eastAsia"/>
          <w:b/>
        </w:rPr>
        <w:t>開班</w:t>
      </w:r>
      <w:r w:rsidRPr="006A3208">
        <w:rPr>
          <w:rFonts w:eastAsia="標楷體" w:hint="eastAsia"/>
          <w:b/>
        </w:rPr>
        <w:t>上課日前</w:t>
      </w:r>
      <w:r>
        <w:rPr>
          <w:rFonts w:eastAsia="標楷體" w:hint="eastAsia"/>
          <w:b/>
        </w:rPr>
        <w:t>申請</w:t>
      </w:r>
      <w:r w:rsidRPr="006A3208">
        <w:rPr>
          <w:rFonts w:eastAsia="標楷體" w:hint="eastAsia"/>
          <w:b/>
        </w:rPr>
        <w:t>退</w:t>
      </w:r>
      <w:r>
        <w:rPr>
          <w:rFonts w:eastAsia="標楷體" w:hint="eastAsia"/>
          <w:b/>
        </w:rPr>
        <w:t>費</w:t>
      </w:r>
      <w:r w:rsidRPr="006A3208">
        <w:rPr>
          <w:rFonts w:eastAsia="標楷體" w:hint="eastAsia"/>
          <w:b/>
        </w:rPr>
        <w:t>者，退還已繳學（分）費之</w:t>
      </w:r>
      <w:r w:rsidRPr="006A3208">
        <w:rPr>
          <w:rFonts w:eastAsia="標楷體" w:hint="eastAsia"/>
          <w:b/>
          <w:u w:val="single"/>
        </w:rPr>
        <w:t>九</w:t>
      </w:r>
      <w:r w:rsidRPr="006A3208">
        <w:rPr>
          <w:rFonts w:eastAsia="標楷體" w:hint="eastAsia"/>
          <w:b/>
        </w:rPr>
        <w:t>成。</w:t>
      </w:r>
    </w:p>
    <w:p w14:paraId="300BF06B" w14:textId="77777777" w:rsidR="002972A0" w:rsidRPr="006A3208" w:rsidRDefault="002972A0" w:rsidP="002972A0">
      <w:pPr>
        <w:numPr>
          <w:ilvl w:val="1"/>
          <w:numId w:val="14"/>
        </w:numPr>
        <w:tabs>
          <w:tab w:val="clear" w:pos="1200"/>
          <w:tab w:val="left" w:pos="1204"/>
        </w:tabs>
        <w:spacing w:line="300" w:lineRule="exact"/>
        <w:rPr>
          <w:rFonts w:eastAsia="標楷體"/>
          <w:b/>
        </w:rPr>
      </w:pPr>
      <w:r w:rsidRPr="006A3208">
        <w:rPr>
          <w:rFonts w:eastAsia="標楷體" w:hint="eastAsia"/>
          <w:b/>
        </w:rPr>
        <w:t>自</w:t>
      </w:r>
      <w:r>
        <w:rPr>
          <w:rFonts w:eastAsia="標楷體" w:hint="eastAsia"/>
          <w:b/>
        </w:rPr>
        <w:t>開班上</w:t>
      </w:r>
      <w:r w:rsidRPr="006A3208">
        <w:rPr>
          <w:rFonts w:eastAsia="標楷體" w:hint="eastAsia"/>
          <w:b/>
        </w:rPr>
        <w:t>課之日起算未逾三分之一</w:t>
      </w:r>
      <w:r>
        <w:rPr>
          <w:rFonts w:eastAsia="標楷體" w:hint="eastAsia"/>
          <w:b/>
        </w:rPr>
        <w:t>申請退費</w:t>
      </w:r>
      <w:r w:rsidRPr="006A3208">
        <w:rPr>
          <w:rFonts w:eastAsia="標楷體" w:hint="eastAsia"/>
          <w:b/>
        </w:rPr>
        <w:t>者，退還已繳學（分）費之</w:t>
      </w:r>
      <w:r w:rsidR="000C5CA3">
        <w:rPr>
          <w:rFonts w:eastAsia="標楷體" w:hint="eastAsia"/>
          <w:b/>
          <w:u w:val="single"/>
        </w:rPr>
        <w:t>半數</w:t>
      </w:r>
      <w:r w:rsidRPr="006A3208">
        <w:rPr>
          <w:rFonts w:eastAsia="標楷體" w:hint="eastAsia"/>
          <w:b/>
        </w:rPr>
        <w:t>。</w:t>
      </w:r>
    </w:p>
    <w:p w14:paraId="55130632" w14:textId="77777777" w:rsidR="002972A0" w:rsidRDefault="002972A0" w:rsidP="002972A0">
      <w:pPr>
        <w:numPr>
          <w:ilvl w:val="1"/>
          <w:numId w:val="14"/>
        </w:numPr>
        <w:tabs>
          <w:tab w:val="clear" w:pos="1200"/>
          <w:tab w:val="left" w:pos="1204"/>
        </w:tabs>
        <w:spacing w:line="300" w:lineRule="exact"/>
        <w:rPr>
          <w:rFonts w:eastAsia="標楷體"/>
          <w:b/>
        </w:rPr>
      </w:pPr>
      <w:r>
        <w:rPr>
          <w:rFonts w:eastAsia="標楷體" w:hint="eastAsia"/>
          <w:b/>
        </w:rPr>
        <w:t>開</w:t>
      </w:r>
      <w:r w:rsidRPr="006A3208">
        <w:rPr>
          <w:rFonts w:eastAsia="標楷體" w:hint="eastAsia"/>
          <w:b/>
        </w:rPr>
        <w:t>班</w:t>
      </w:r>
      <w:r>
        <w:rPr>
          <w:rFonts w:eastAsia="標楷體" w:hint="eastAsia"/>
          <w:b/>
        </w:rPr>
        <w:t>上課</w:t>
      </w:r>
      <w:r w:rsidRPr="006A3208">
        <w:rPr>
          <w:rFonts w:eastAsia="標楷體" w:hint="eastAsia"/>
          <w:b/>
        </w:rPr>
        <w:t>時間</w:t>
      </w:r>
      <w:proofErr w:type="gramStart"/>
      <w:r w:rsidRPr="006A3208">
        <w:rPr>
          <w:rFonts w:eastAsia="標楷體" w:hint="eastAsia"/>
          <w:b/>
        </w:rPr>
        <w:t>已逾全期</w:t>
      </w:r>
      <w:proofErr w:type="gramEnd"/>
      <w:r w:rsidRPr="006A3208">
        <w:rPr>
          <w:rFonts w:eastAsia="標楷體" w:hint="eastAsia"/>
          <w:b/>
        </w:rPr>
        <w:t>三分之一</w:t>
      </w:r>
      <w:r>
        <w:rPr>
          <w:rFonts w:eastAsia="標楷體" w:hint="eastAsia"/>
          <w:b/>
        </w:rPr>
        <w:t>始申請退費</w:t>
      </w:r>
      <w:r w:rsidRPr="006A3208">
        <w:rPr>
          <w:rFonts w:eastAsia="標楷體" w:hint="eastAsia"/>
          <w:b/>
        </w:rPr>
        <w:t>者，不予退還。</w:t>
      </w:r>
    </w:p>
    <w:p w14:paraId="55E19763" w14:textId="77777777" w:rsidR="002972A0" w:rsidRDefault="002972A0" w:rsidP="002972A0">
      <w:pPr>
        <w:numPr>
          <w:ilvl w:val="1"/>
          <w:numId w:val="14"/>
        </w:numPr>
        <w:tabs>
          <w:tab w:val="clear" w:pos="1200"/>
          <w:tab w:val="left" w:pos="1204"/>
        </w:tabs>
        <w:spacing w:line="300" w:lineRule="exact"/>
        <w:rPr>
          <w:rFonts w:eastAsia="標楷體"/>
          <w:b/>
        </w:rPr>
      </w:pPr>
      <w:r>
        <w:rPr>
          <w:rFonts w:eastAsia="標楷體" w:hint="eastAsia"/>
          <w:b/>
        </w:rPr>
        <w:t>因故未能開班上課，全額退還已繳費用。</w:t>
      </w:r>
    </w:p>
    <w:p w14:paraId="4A798808" w14:textId="77777777" w:rsidR="002972A0" w:rsidRDefault="002972A0" w:rsidP="002972A0">
      <w:pPr>
        <w:numPr>
          <w:ilvl w:val="1"/>
          <w:numId w:val="14"/>
        </w:numPr>
        <w:tabs>
          <w:tab w:val="clear" w:pos="1200"/>
          <w:tab w:val="left" w:pos="1204"/>
        </w:tabs>
        <w:spacing w:line="300" w:lineRule="exact"/>
        <w:rPr>
          <w:rFonts w:eastAsia="標楷體" w:hAnsi="標楷體"/>
          <w:b/>
          <w:color w:val="000000"/>
          <w:kern w:val="0"/>
        </w:rPr>
      </w:pPr>
      <w:r w:rsidRPr="00DB5DF9">
        <w:rPr>
          <w:rFonts w:eastAsia="標楷體" w:hAnsi="標楷體" w:hint="eastAsia"/>
          <w:b/>
          <w:color w:val="000000"/>
          <w:kern w:val="0"/>
        </w:rPr>
        <w:t>課程收費係</w:t>
      </w:r>
      <w:proofErr w:type="gramStart"/>
      <w:r w:rsidRPr="00DB5DF9">
        <w:rPr>
          <w:rFonts w:eastAsia="標楷體" w:hAnsi="標楷體" w:hint="eastAsia"/>
          <w:b/>
          <w:color w:val="000000"/>
          <w:kern w:val="0"/>
        </w:rPr>
        <w:t>採</w:t>
      </w:r>
      <w:proofErr w:type="gramEnd"/>
      <w:r w:rsidRPr="00DB5DF9">
        <w:rPr>
          <w:rFonts w:eastAsia="標楷體" w:hAnsi="標楷體" w:hint="eastAsia"/>
          <w:b/>
          <w:color w:val="000000"/>
          <w:kern w:val="0"/>
        </w:rPr>
        <w:t>單科學分計算，如報名繳費後欲改選他科課程者，已完成繳費之科目必須辦理退費，改選之科目列印繳費單如期繳交，二者不得相互沖抵費用。</w:t>
      </w:r>
    </w:p>
    <w:p w14:paraId="3364774B" w14:textId="77777777" w:rsidR="00340435" w:rsidRDefault="00340435" w:rsidP="00340435">
      <w:pPr>
        <w:tabs>
          <w:tab w:val="left" w:pos="1204"/>
        </w:tabs>
        <w:spacing w:line="300" w:lineRule="exact"/>
        <w:rPr>
          <w:rFonts w:eastAsia="標楷體" w:hAnsi="標楷體"/>
          <w:b/>
          <w:color w:val="000000"/>
          <w:kern w:val="0"/>
        </w:rPr>
      </w:pPr>
    </w:p>
    <w:p w14:paraId="304150AA" w14:textId="77777777" w:rsidR="00340435" w:rsidRPr="00340435" w:rsidRDefault="00340435" w:rsidP="00340435">
      <w:pPr>
        <w:tabs>
          <w:tab w:val="left" w:pos="518"/>
          <w:tab w:val="left" w:pos="567"/>
          <w:tab w:val="left" w:pos="993"/>
        </w:tabs>
        <w:autoSpaceDE w:val="0"/>
        <w:autoSpaceDN w:val="0"/>
        <w:adjustRightInd w:val="0"/>
        <w:rPr>
          <w:rFonts w:ascii="Times New Roman" w:eastAsia="標楷體" w:hAnsi="Times New Roman" w:cs="Times New Roman"/>
          <w:b/>
          <w:bCs/>
          <w:color w:val="000000"/>
          <w:kern w:val="0"/>
          <w:sz w:val="28"/>
          <w:szCs w:val="28"/>
        </w:rPr>
      </w:pPr>
      <w:r w:rsidRPr="00340435">
        <w:rPr>
          <w:rFonts w:eastAsia="標楷體" w:hAnsi="標楷體" w:hint="eastAsia"/>
          <w:b/>
          <w:color w:val="000000"/>
          <w:kern w:val="0"/>
          <w:sz w:val="28"/>
          <w:szCs w:val="28"/>
        </w:rPr>
        <w:t>※</w:t>
      </w:r>
      <w:r w:rsidRPr="00340435">
        <w:rPr>
          <w:rFonts w:ascii="Times New Roman" w:eastAsia="標楷體" w:hAnsi="標楷體" w:cs="Times New Roman"/>
          <w:b/>
          <w:bCs/>
          <w:color w:val="000000"/>
          <w:kern w:val="0"/>
          <w:sz w:val="28"/>
          <w:szCs w:val="28"/>
        </w:rPr>
        <w:t>上課時間</w:t>
      </w:r>
      <w:r w:rsidRPr="00340435">
        <w:rPr>
          <w:rFonts w:ascii="Times New Roman" w:eastAsia="標楷體" w:hAnsi="標楷體" w:cs="Times New Roman" w:hint="eastAsia"/>
          <w:b/>
          <w:bCs/>
          <w:color w:val="000000"/>
          <w:kern w:val="0"/>
          <w:sz w:val="28"/>
          <w:szCs w:val="28"/>
        </w:rPr>
        <w:t>及上課教室</w:t>
      </w:r>
      <w:r w:rsidRPr="00340435">
        <w:rPr>
          <w:rFonts w:ascii="Times New Roman" w:eastAsia="標楷體" w:hAnsi="標楷體" w:cs="Times New Roman"/>
          <w:b/>
          <w:bCs/>
          <w:color w:val="000000"/>
          <w:kern w:val="0"/>
          <w:sz w:val="28"/>
          <w:szCs w:val="28"/>
        </w:rPr>
        <w:t>請參閱</w:t>
      </w:r>
      <w:r w:rsidRPr="00340435">
        <w:rPr>
          <w:rFonts w:ascii="Times New Roman" w:eastAsia="標楷體" w:hAnsi="標楷體" w:cs="Times New Roman" w:hint="eastAsia"/>
          <w:b/>
          <w:bCs/>
          <w:color w:val="000000"/>
          <w:kern w:val="0"/>
          <w:sz w:val="28"/>
          <w:szCs w:val="28"/>
        </w:rPr>
        <w:t>開課計畫表</w:t>
      </w:r>
      <w:r w:rsidRPr="00340435">
        <w:rPr>
          <w:rFonts w:ascii="Times New Roman" w:eastAsia="標楷體" w:hAnsi="標楷體" w:cs="Times New Roman" w:hint="eastAsia"/>
          <w:b/>
          <w:bCs/>
          <w:color w:val="000000"/>
          <w:kern w:val="0"/>
          <w:sz w:val="28"/>
          <w:szCs w:val="28"/>
        </w:rPr>
        <w:t>(</w:t>
      </w:r>
      <w:r w:rsidRPr="00340435">
        <w:rPr>
          <w:rFonts w:ascii="Times New Roman" w:eastAsia="標楷體" w:hAnsi="標楷體" w:cs="Times New Roman" w:hint="eastAsia"/>
          <w:b/>
          <w:bCs/>
          <w:color w:val="000000"/>
          <w:kern w:val="0"/>
          <w:sz w:val="28"/>
          <w:szCs w:val="28"/>
        </w:rPr>
        <w:t>請參閱第</w:t>
      </w:r>
      <w:r>
        <w:rPr>
          <w:rFonts w:ascii="Times New Roman" w:eastAsia="標楷體" w:hAnsi="標楷體" w:cs="Times New Roman" w:hint="eastAsia"/>
          <w:b/>
          <w:bCs/>
          <w:color w:val="000000"/>
          <w:kern w:val="0"/>
          <w:sz w:val="28"/>
          <w:szCs w:val="28"/>
        </w:rPr>
        <w:t>3</w:t>
      </w:r>
      <w:r w:rsidRPr="00340435">
        <w:rPr>
          <w:rFonts w:ascii="Times New Roman" w:eastAsia="標楷體" w:hAnsi="標楷體" w:cs="Times New Roman" w:hint="eastAsia"/>
          <w:b/>
          <w:bCs/>
          <w:color w:val="000000"/>
          <w:kern w:val="0"/>
          <w:sz w:val="28"/>
          <w:szCs w:val="28"/>
        </w:rPr>
        <w:t>頁</w:t>
      </w:r>
      <w:r w:rsidRPr="00340435">
        <w:rPr>
          <w:rFonts w:ascii="Times New Roman" w:eastAsia="標楷體" w:hAnsi="標楷體" w:cs="Times New Roman" w:hint="eastAsia"/>
          <w:b/>
          <w:bCs/>
          <w:color w:val="000000"/>
          <w:kern w:val="0"/>
          <w:sz w:val="28"/>
          <w:szCs w:val="28"/>
        </w:rPr>
        <w:t>)</w:t>
      </w:r>
    </w:p>
    <w:p w14:paraId="54C04A1F" w14:textId="2EC38DAC" w:rsidR="00340435" w:rsidRPr="00340435" w:rsidRDefault="00340435" w:rsidP="00340435">
      <w:pPr>
        <w:tabs>
          <w:tab w:val="left" w:pos="518"/>
          <w:tab w:val="left" w:pos="567"/>
          <w:tab w:val="left" w:pos="993"/>
        </w:tabs>
        <w:autoSpaceDE w:val="0"/>
        <w:autoSpaceDN w:val="0"/>
        <w:adjustRightInd w:val="0"/>
        <w:rPr>
          <w:rFonts w:ascii="Times New Roman" w:eastAsia="標楷體" w:hAnsi="Times New Roman" w:cs="Times New Roman"/>
          <w:b/>
          <w:bCs/>
          <w:color w:val="000000"/>
          <w:kern w:val="0"/>
          <w:sz w:val="28"/>
          <w:szCs w:val="28"/>
        </w:rPr>
      </w:pPr>
      <w:r w:rsidRPr="00340435">
        <w:rPr>
          <w:rFonts w:ascii="Times New Roman" w:eastAsia="標楷體" w:hAnsi="標楷體" w:cs="Times New Roman" w:hint="eastAsia"/>
          <w:b/>
          <w:bCs/>
          <w:color w:val="000000"/>
          <w:kern w:val="0"/>
          <w:sz w:val="28"/>
          <w:szCs w:val="28"/>
        </w:rPr>
        <w:t>※</w:t>
      </w:r>
      <w:r w:rsidRPr="00340435">
        <w:rPr>
          <w:rFonts w:ascii="Times New Roman" w:eastAsia="標楷體" w:hAnsi="標楷體" w:cs="Times New Roman"/>
          <w:b/>
          <w:bCs/>
          <w:color w:val="000000"/>
          <w:kern w:val="0"/>
          <w:sz w:val="28"/>
          <w:szCs w:val="28"/>
        </w:rPr>
        <w:t>課程資訊若有異動，請</w:t>
      </w:r>
      <w:r w:rsidRPr="00340435">
        <w:rPr>
          <w:rFonts w:ascii="Times New Roman" w:eastAsia="標楷體" w:hAnsi="標楷體" w:cs="Times New Roman" w:hint="eastAsia"/>
          <w:b/>
          <w:bCs/>
          <w:color w:val="000000"/>
          <w:kern w:val="0"/>
          <w:sz w:val="28"/>
          <w:szCs w:val="28"/>
        </w:rPr>
        <w:t>以本處</w:t>
      </w:r>
      <w:r w:rsidRPr="00340435">
        <w:rPr>
          <w:rFonts w:ascii="Times New Roman" w:eastAsia="標楷體" w:hAnsi="標楷體" w:cs="Times New Roman"/>
          <w:b/>
          <w:bCs/>
          <w:color w:val="000000"/>
          <w:kern w:val="0"/>
          <w:sz w:val="28"/>
          <w:szCs w:val="28"/>
        </w:rPr>
        <w:t>網頁公告為主，</w:t>
      </w:r>
      <w:r w:rsidRPr="00340435">
        <w:rPr>
          <w:rFonts w:ascii="Times New Roman" w:eastAsia="標楷體" w:hAnsi="標楷體" w:cs="Times New Roman" w:hint="eastAsia"/>
          <w:b/>
          <w:bCs/>
          <w:color w:val="000000"/>
          <w:kern w:val="0"/>
          <w:sz w:val="28"/>
          <w:szCs w:val="28"/>
        </w:rPr>
        <w:t>本處網址</w:t>
      </w:r>
      <w:r w:rsidRPr="00FB6A42">
        <w:rPr>
          <w:rStyle w:val="a8"/>
          <w:rFonts w:ascii="Calibri" w:hAnsi="Calibri" w:cs="Calibri"/>
          <w:sz w:val="28"/>
          <w:szCs w:val="28"/>
        </w:rPr>
        <w:t>http://cee.utaipei.edu.tw/</w:t>
      </w:r>
    </w:p>
    <w:p w14:paraId="6FE86239" w14:textId="7A797413" w:rsidR="00340435" w:rsidRPr="00340435" w:rsidRDefault="00340435" w:rsidP="00340435">
      <w:pPr>
        <w:tabs>
          <w:tab w:val="left" w:pos="518"/>
          <w:tab w:val="left" w:pos="567"/>
          <w:tab w:val="left" w:pos="993"/>
        </w:tabs>
        <w:autoSpaceDE w:val="0"/>
        <w:autoSpaceDN w:val="0"/>
        <w:adjustRightInd w:val="0"/>
        <w:rPr>
          <w:rFonts w:ascii="Times New Roman" w:eastAsia="標楷體" w:hAnsi="Times New Roman" w:cs="Times New Roman"/>
          <w:b/>
          <w:bCs/>
          <w:color w:val="000000"/>
          <w:kern w:val="0"/>
          <w:sz w:val="28"/>
          <w:szCs w:val="28"/>
        </w:rPr>
      </w:pPr>
      <w:r w:rsidRPr="00340435">
        <w:rPr>
          <w:rFonts w:ascii="Times New Roman" w:eastAsia="標楷體" w:hAnsi="標楷體" w:cs="Times New Roman" w:hint="eastAsia"/>
          <w:b/>
          <w:bCs/>
          <w:color w:val="000000"/>
          <w:kern w:val="0"/>
          <w:sz w:val="28"/>
          <w:szCs w:val="28"/>
        </w:rPr>
        <w:t>※本校位置圖</w:t>
      </w:r>
      <w:r w:rsidRPr="00340435">
        <w:rPr>
          <w:rFonts w:ascii="Times New Roman" w:eastAsia="標楷體" w:hAnsi="標楷體" w:cs="Times New Roman" w:hint="eastAsia"/>
          <w:b/>
          <w:bCs/>
          <w:color w:val="000000"/>
          <w:kern w:val="0"/>
          <w:sz w:val="28"/>
          <w:szCs w:val="28"/>
        </w:rPr>
        <w:t>(</w:t>
      </w:r>
      <w:r w:rsidRPr="00340435">
        <w:rPr>
          <w:rFonts w:ascii="Times New Roman" w:eastAsia="標楷體" w:hAnsi="標楷體" w:cs="Times New Roman" w:hint="eastAsia"/>
          <w:b/>
          <w:bCs/>
          <w:color w:val="000000"/>
          <w:kern w:val="0"/>
          <w:sz w:val="28"/>
          <w:szCs w:val="28"/>
        </w:rPr>
        <w:t>請參閱第</w:t>
      </w:r>
      <w:r w:rsidR="006C593D">
        <w:rPr>
          <w:rFonts w:ascii="Times New Roman" w:eastAsia="標楷體" w:hAnsi="標楷體" w:cs="Times New Roman" w:hint="eastAsia"/>
          <w:b/>
          <w:bCs/>
          <w:color w:val="000000"/>
          <w:kern w:val="0"/>
          <w:sz w:val="28"/>
          <w:szCs w:val="28"/>
        </w:rPr>
        <w:t>10</w:t>
      </w:r>
      <w:r w:rsidRPr="00340435">
        <w:rPr>
          <w:rFonts w:ascii="Times New Roman" w:eastAsia="標楷體" w:hAnsi="標楷體" w:cs="Times New Roman" w:hint="eastAsia"/>
          <w:b/>
          <w:bCs/>
          <w:color w:val="000000"/>
          <w:kern w:val="0"/>
          <w:sz w:val="28"/>
          <w:szCs w:val="28"/>
        </w:rPr>
        <w:t>頁</w:t>
      </w:r>
      <w:r w:rsidRPr="00340435">
        <w:rPr>
          <w:rFonts w:ascii="Times New Roman" w:eastAsia="標楷體" w:hAnsi="標楷體" w:cs="Times New Roman" w:hint="eastAsia"/>
          <w:b/>
          <w:bCs/>
          <w:color w:val="000000"/>
          <w:kern w:val="0"/>
          <w:sz w:val="28"/>
          <w:szCs w:val="28"/>
        </w:rPr>
        <w:t>-</w:t>
      </w:r>
      <w:r w:rsidR="006C593D">
        <w:rPr>
          <w:rFonts w:ascii="Times New Roman" w:eastAsia="標楷體" w:hAnsi="標楷體" w:cs="Times New Roman" w:hint="eastAsia"/>
          <w:b/>
          <w:bCs/>
          <w:color w:val="000000"/>
          <w:kern w:val="0"/>
          <w:sz w:val="28"/>
          <w:szCs w:val="28"/>
        </w:rPr>
        <w:t>11</w:t>
      </w:r>
      <w:r w:rsidRPr="00340435">
        <w:rPr>
          <w:rFonts w:ascii="Times New Roman" w:eastAsia="標楷體" w:hAnsi="標楷體" w:cs="Times New Roman" w:hint="eastAsia"/>
          <w:b/>
          <w:bCs/>
          <w:color w:val="000000"/>
          <w:kern w:val="0"/>
          <w:sz w:val="28"/>
          <w:szCs w:val="28"/>
        </w:rPr>
        <w:t>頁</w:t>
      </w:r>
      <w:r w:rsidRPr="00340435">
        <w:rPr>
          <w:rFonts w:ascii="Times New Roman" w:eastAsia="標楷體" w:hAnsi="標楷體" w:cs="Times New Roman" w:hint="eastAsia"/>
          <w:b/>
          <w:bCs/>
          <w:color w:val="000000"/>
          <w:kern w:val="0"/>
          <w:sz w:val="28"/>
          <w:szCs w:val="28"/>
        </w:rPr>
        <w:t>)</w:t>
      </w:r>
    </w:p>
    <w:p w14:paraId="410D122D" w14:textId="77777777" w:rsidR="00340435" w:rsidRPr="00BB44D5" w:rsidRDefault="00340435" w:rsidP="00340435">
      <w:pPr>
        <w:tabs>
          <w:tab w:val="left" w:pos="518"/>
          <w:tab w:val="left" w:pos="644"/>
        </w:tabs>
        <w:autoSpaceDE w:val="0"/>
        <w:autoSpaceDN w:val="0"/>
        <w:adjustRightInd w:val="0"/>
        <w:rPr>
          <w:rFonts w:ascii="Times New Roman" w:eastAsia="標楷體" w:hAnsi="Times New Roman" w:cs="Times New Roman"/>
          <w:b/>
          <w:bCs/>
          <w:color w:val="000000"/>
          <w:kern w:val="0"/>
          <w:sz w:val="28"/>
          <w:szCs w:val="28"/>
        </w:rPr>
      </w:pPr>
      <w:r w:rsidRPr="00BB44D5">
        <w:rPr>
          <w:rFonts w:ascii="Times New Roman" w:eastAsia="標楷體" w:hAnsi="標楷體" w:cs="Times New Roman" w:hint="eastAsia"/>
          <w:b/>
          <w:bCs/>
          <w:color w:val="000000"/>
          <w:kern w:val="0"/>
          <w:sz w:val="28"/>
          <w:szCs w:val="28"/>
        </w:rPr>
        <w:t>※</w:t>
      </w:r>
      <w:r w:rsidRPr="00BB44D5">
        <w:rPr>
          <w:rFonts w:ascii="Times New Roman" w:eastAsia="標楷體" w:hAnsi="標楷體" w:cs="Times New Roman"/>
          <w:b/>
          <w:bCs/>
          <w:color w:val="000000"/>
          <w:kern w:val="0"/>
          <w:sz w:val="28"/>
          <w:szCs w:val="28"/>
        </w:rPr>
        <w:t>學員若有任何疑問或需要協助之處，請洽</w:t>
      </w:r>
      <w:r>
        <w:rPr>
          <w:rFonts w:ascii="Times New Roman" w:eastAsia="標楷體" w:hAnsi="標楷體" w:cs="Times New Roman"/>
          <w:b/>
          <w:bCs/>
          <w:color w:val="000000"/>
          <w:kern w:val="0"/>
          <w:sz w:val="28"/>
          <w:szCs w:val="28"/>
        </w:rPr>
        <w:t>：</w:t>
      </w:r>
    </w:p>
    <w:p w14:paraId="2D7F30B9" w14:textId="77777777" w:rsidR="00340435" w:rsidRDefault="004D536C" w:rsidP="004D536C">
      <w:pPr>
        <w:tabs>
          <w:tab w:val="left" w:pos="518"/>
          <w:tab w:val="left" w:pos="644"/>
        </w:tabs>
        <w:autoSpaceDE w:val="0"/>
        <w:autoSpaceDN w:val="0"/>
        <w:adjustRightInd w:val="0"/>
        <w:ind w:firstLineChars="100" w:firstLine="280"/>
        <w:rPr>
          <w:rFonts w:ascii="Times New Roman" w:eastAsia="標楷體" w:hAnsi="Times New Roman" w:cs="Times New Roman"/>
          <w:b/>
          <w:bCs/>
          <w:color w:val="000000"/>
          <w:kern w:val="0"/>
          <w:sz w:val="28"/>
          <w:szCs w:val="28"/>
        </w:rPr>
      </w:pPr>
      <w:r w:rsidRPr="004D536C">
        <w:rPr>
          <w:rFonts w:ascii="Times New Roman" w:eastAsia="標楷體" w:hAnsi="標楷體" w:cs="Times New Roman" w:hint="eastAsia"/>
          <w:b/>
          <w:bCs/>
          <w:color w:val="000000"/>
          <w:kern w:val="0"/>
          <w:sz w:val="28"/>
          <w:szCs w:val="28"/>
        </w:rPr>
        <w:t>招生事宜：</w:t>
      </w:r>
      <w:r w:rsidR="00340435">
        <w:rPr>
          <w:rFonts w:ascii="Times New Roman" w:eastAsia="標楷體" w:hAnsi="標楷體" w:cs="Times New Roman" w:hint="eastAsia"/>
          <w:b/>
          <w:bCs/>
          <w:color w:val="000000"/>
          <w:kern w:val="0"/>
          <w:sz w:val="28"/>
          <w:szCs w:val="28"/>
        </w:rPr>
        <w:t>進修</w:t>
      </w:r>
      <w:r w:rsidR="009B5741">
        <w:rPr>
          <w:rFonts w:ascii="Times New Roman" w:eastAsia="標楷體" w:hAnsi="標楷體" w:cs="Times New Roman" w:hint="eastAsia"/>
          <w:b/>
          <w:bCs/>
          <w:color w:val="000000"/>
          <w:kern w:val="0"/>
          <w:sz w:val="28"/>
          <w:szCs w:val="28"/>
        </w:rPr>
        <w:t>推廣</w:t>
      </w:r>
      <w:r w:rsidR="00340435" w:rsidRPr="00BB44D5">
        <w:rPr>
          <w:rFonts w:ascii="Times New Roman" w:eastAsia="標楷體" w:hAnsi="標楷體" w:cs="Times New Roman"/>
          <w:b/>
          <w:bCs/>
          <w:color w:val="000000"/>
          <w:kern w:val="0"/>
          <w:sz w:val="28"/>
          <w:szCs w:val="28"/>
        </w:rPr>
        <w:t>處</w:t>
      </w:r>
      <w:r w:rsidR="00E81239">
        <w:rPr>
          <w:rFonts w:ascii="Times New Roman" w:eastAsia="標楷體" w:hAnsi="標楷體" w:cs="Times New Roman" w:hint="eastAsia"/>
          <w:b/>
          <w:bCs/>
          <w:color w:val="000000"/>
          <w:kern w:val="0"/>
          <w:sz w:val="28"/>
          <w:szCs w:val="28"/>
        </w:rPr>
        <w:t>(</w:t>
      </w:r>
      <w:r w:rsidR="00E81239" w:rsidRPr="00D448A9">
        <w:rPr>
          <w:rFonts w:ascii="Times New Roman" w:eastAsia="標楷體" w:hAnsi="Times New Roman" w:cs="Times New Roman"/>
          <w:b/>
          <w:bCs/>
          <w:color w:val="000000"/>
          <w:kern w:val="0"/>
          <w:sz w:val="28"/>
          <w:szCs w:val="28"/>
        </w:rPr>
        <w:t>0</w:t>
      </w:r>
      <w:r w:rsidR="00E81239">
        <w:rPr>
          <w:rFonts w:ascii="Times New Roman" w:eastAsia="標楷體" w:hAnsi="Times New Roman" w:cs="Times New Roman" w:hint="eastAsia"/>
          <w:b/>
          <w:bCs/>
          <w:color w:val="000000"/>
          <w:kern w:val="0"/>
          <w:sz w:val="28"/>
          <w:szCs w:val="28"/>
        </w:rPr>
        <w:t>2)</w:t>
      </w:r>
      <w:r w:rsidR="00E81239" w:rsidRPr="00D448A9">
        <w:rPr>
          <w:rFonts w:ascii="Times New Roman" w:eastAsia="標楷體" w:hAnsi="Times New Roman" w:cs="Times New Roman"/>
          <w:b/>
          <w:bCs/>
          <w:color w:val="000000"/>
          <w:kern w:val="0"/>
          <w:sz w:val="28"/>
          <w:szCs w:val="28"/>
        </w:rPr>
        <w:t>2</w:t>
      </w:r>
      <w:r w:rsidR="00E81239">
        <w:rPr>
          <w:rFonts w:ascii="Times New Roman" w:eastAsia="標楷體" w:hAnsi="Times New Roman" w:cs="Times New Roman" w:hint="eastAsia"/>
          <w:b/>
          <w:bCs/>
          <w:color w:val="000000"/>
          <w:kern w:val="0"/>
          <w:sz w:val="28"/>
          <w:szCs w:val="28"/>
        </w:rPr>
        <w:t>311-3040</w:t>
      </w:r>
      <w:r w:rsidR="00E81239">
        <w:rPr>
          <w:rFonts w:ascii="Times New Roman" w:eastAsia="標楷體" w:hAnsi="Times New Roman" w:cs="Times New Roman" w:hint="eastAsia"/>
          <w:b/>
          <w:bCs/>
          <w:color w:val="000000"/>
          <w:kern w:val="0"/>
          <w:sz w:val="28"/>
          <w:szCs w:val="28"/>
        </w:rPr>
        <w:t>分機</w:t>
      </w:r>
      <w:r w:rsidR="00E81239">
        <w:rPr>
          <w:rFonts w:ascii="Times New Roman" w:eastAsia="標楷體" w:hAnsi="Times New Roman" w:cs="Times New Roman" w:hint="eastAsia"/>
          <w:b/>
          <w:bCs/>
          <w:color w:val="000000"/>
          <w:kern w:val="0"/>
          <w:sz w:val="28"/>
          <w:szCs w:val="28"/>
        </w:rPr>
        <w:t>1512</w:t>
      </w:r>
      <w:r w:rsidR="00E81239">
        <w:rPr>
          <w:rFonts w:ascii="Times New Roman" w:eastAsia="標楷體" w:hAnsi="Times New Roman" w:cs="Times New Roman" w:hint="eastAsia"/>
          <w:b/>
          <w:bCs/>
          <w:color w:val="000000"/>
          <w:kern w:val="0"/>
          <w:sz w:val="28"/>
          <w:szCs w:val="28"/>
        </w:rPr>
        <w:t>、</w:t>
      </w:r>
      <w:r w:rsidR="00E81239">
        <w:rPr>
          <w:rFonts w:ascii="Times New Roman" w:eastAsia="標楷體" w:hAnsi="Times New Roman" w:cs="Times New Roman" w:hint="eastAsia"/>
          <w:b/>
          <w:bCs/>
          <w:color w:val="000000"/>
          <w:kern w:val="0"/>
          <w:sz w:val="28"/>
          <w:szCs w:val="28"/>
        </w:rPr>
        <w:t>1532</w:t>
      </w:r>
    </w:p>
    <w:p w14:paraId="037D0406" w14:textId="2A236D85" w:rsidR="00340435" w:rsidRDefault="004D536C" w:rsidP="004D536C">
      <w:pPr>
        <w:tabs>
          <w:tab w:val="left" w:pos="518"/>
          <w:tab w:val="left" w:pos="644"/>
        </w:tabs>
        <w:autoSpaceDE w:val="0"/>
        <w:autoSpaceDN w:val="0"/>
        <w:adjustRightInd w:val="0"/>
        <w:ind w:firstLineChars="100" w:firstLine="280"/>
        <w:rPr>
          <w:rFonts w:ascii="Times New Roman" w:eastAsia="標楷體" w:hAnsi="Times New Roman" w:cs="Times New Roman"/>
          <w:b/>
          <w:bCs/>
          <w:color w:val="000000"/>
          <w:kern w:val="0"/>
          <w:sz w:val="28"/>
          <w:szCs w:val="28"/>
        </w:rPr>
      </w:pPr>
      <w:r w:rsidRPr="004D536C">
        <w:rPr>
          <w:rFonts w:ascii="Times New Roman" w:eastAsia="標楷體" w:hAnsi="標楷體" w:cs="Times New Roman" w:hint="eastAsia"/>
          <w:b/>
          <w:bCs/>
          <w:color w:val="000000"/>
          <w:kern w:val="0"/>
          <w:sz w:val="28"/>
          <w:szCs w:val="28"/>
        </w:rPr>
        <w:t>開課事宜：</w:t>
      </w:r>
      <w:r w:rsidR="00C0217B">
        <w:rPr>
          <w:rFonts w:ascii="Times New Roman" w:eastAsia="標楷體" w:hAnsi="標楷體" w:cs="Times New Roman" w:hint="eastAsia"/>
          <w:b/>
          <w:bCs/>
          <w:color w:val="000000"/>
          <w:kern w:val="0"/>
          <w:sz w:val="28"/>
          <w:szCs w:val="28"/>
        </w:rPr>
        <w:t>地球環境暨生物資源</w:t>
      </w:r>
      <w:r w:rsidRPr="004D536C">
        <w:rPr>
          <w:rFonts w:ascii="Times New Roman" w:eastAsia="標楷體" w:hAnsi="標楷體" w:cs="Times New Roman" w:hint="eastAsia"/>
          <w:b/>
          <w:bCs/>
          <w:color w:val="000000"/>
          <w:kern w:val="0"/>
          <w:sz w:val="28"/>
          <w:szCs w:val="28"/>
        </w:rPr>
        <w:t>學系</w:t>
      </w:r>
      <w:r>
        <w:rPr>
          <w:rFonts w:ascii="Times New Roman" w:eastAsia="標楷體" w:hAnsi="Times New Roman" w:cs="Times New Roman" w:hint="eastAsia"/>
          <w:b/>
          <w:bCs/>
          <w:color w:val="000000"/>
          <w:kern w:val="0"/>
          <w:sz w:val="28"/>
          <w:szCs w:val="28"/>
        </w:rPr>
        <w:t>辦公室</w:t>
      </w:r>
      <w:r w:rsidR="00E81239">
        <w:rPr>
          <w:rFonts w:ascii="Times New Roman" w:eastAsia="標楷體" w:hAnsi="標楷體" w:cs="Times New Roman" w:hint="eastAsia"/>
          <w:b/>
          <w:bCs/>
          <w:color w:val="000000"/>
          <w:kern w:val="0"/>
          <w:sz w:val="28"/>
          <w:szCs w:val="28"/>
        </w:rPr>
        <w:t>(</w:t>
      </w:r>
      <w:r w:rsidR="00E81239" w:rsidRPr="00D448A9">
        <w:rPr>
          <w:rFonts w:ascii="Times New Roman" w:eastAsia="標楷體" w:hAnsi="Times New Roman" w:cs="Times New Roman"/>
          <w:b/>
          <w:bCs/>
          <w:color w:val="000000"/>
          <w:kern w:val="0"/>
          <w:sz w:val="28"/>
          <w:szCs w:val="28"/>
        </w:rPr>
        <w:t>0</w:t>
      </w:r>
      <w:r w:rsidR="00E81239">
        <w:rPr>
          <w:rFonts w:ascii="Times New Roman" w:eastAsia="標楷體" w:hAnsi="Times New Roman" w:cs="Times New Roman" w:hint="eastAsia"/>
          <w:b/>
          <w:bCs/>
          <w:color w:val="000000"/>
          <w:kern w:val="0"/>
          <w:sz w:val="28"/>
          <w:szCs w:val="28"/>
        </w:rPr>
        <w:t>2)</w:t>
      </w:r>
      <w:r w:rsidR="00E81239" w:rsidRPr="00D448A9">
        <w:rPr>
          <w:rFonts w:ascii="Times New Roman" w:eastAsia="標楷體" w:hAnsi="Times New Roman" w:cs="Times New Roman"/>
          <w:b/>
          <w:bCs/>
          <w:color w:val="000000"/>
          <w:kern w:val="0"/>
          <w:sz w:val="28"/>
          <w:szCs w:val="28"/>
        </w:rPr>
        <w:t>2</w:t>
      </w:r>
      <w:r w:rsidR="00E81239">
        <w:rPr>
          <w:rFonts w:ascii="Times New Roman" w:eastAsia="標楷體" w:hAnsi="Times New Roman" w:cs="Times New Roman" w:hint="eastAsia"/>
          <w:b/>
          <w:bCs/>
          <w:color w:val="000000"/>
          <w:kern w:val="0"/>
          <w:sz w:val="28"/>
          <w:szCs w:val="28"/>
        </w:rPr>
        <w:t>311-3040</w:t>
      </w:r>
      <w:r w:rsidR="00340435">
        <w:rPr>
          <w:rFonts w:ascii="Times New Roman" w:eastAsia="標楷體" w:hAnsi="Times New Roman" w:cs="Times New Roman" w:hint="eastAsia"/>
          <w:b/>
          <w:bCs/>
          <w:color w:val="000000"/>
          <w:kern w:val="0"/>
          <w:sz w:val="28"/>
          <w:szCs w:val="28"/>
        </w:rPr>
        <w:t>分機</w:t>
      </w:r>
      <w:r w:rsidR="00C0217B">
        <w:rPr>
          <w:rFonts w:ascii="Times New Roman" w:eastAsia="標楷體" w:hAnsi="Times New Roman" w:cs="Times New Roman" w:hint="eastAsia"/>
          <w:b/>
          <w:bCs/>
          <w:color w:val="000000"/>
          <w:kern w:val="0"/>
          <w:sz w:val="28"/>
          <w:szCs w:val="28"/>
        </w:rPr>
        <w:t>3153</w:t>
      </w:r>
    </w:p>
    <w:p w14:paraId="6E101359" w14:textId="77777777" w:rsidR="005836CB" w:rsidRDefault="005836CB" w:rsidP="005836CB">
      <w:pPr>
        <w:tabs>
          <w:tab w:val="left" w:pos="518"/>
          <w:tab w:val="left" w:pos="644"/>
        </w:tabs>
        <w:autoSpaceDE w:val="0"/>
        <w:autoSpaceDN w:val="0"/>
        <w:adjustRightInd w:val="0"/>
        <w:rPr>
          <w:rFonts w:ascii="Times New Roman" w:eastAsia="標楷體" w:hAnsi="標楷體" w:cs="Times New Roman"/>
          <w:b/>
          <w:bCs/>
          <w:color w:val="000000"/>
          <w:kern w:val="0"/>
          <w:sz w:val="28"/>
          <w:szCs w:val="28"/>
        </w:rPr>
      </w:pPr>
    </w:p>
    <w:p w14:paraId="79C32DDF" w14:textId="77777777" w:rsidR="00E81239" w:rsidRDefault="00E81239" w:rsidP="005836CB">
      <w:pPr>
        <w:tabs>
          <w:tab w:val="left" w:pos="518"/>
          <w:tab w:val="left" w:pos="644"/>
        </w:tabs>
        <w:autoSpaceDE w:val="0"/>
        <w:autoSpaceDN w:val="0"/>
        <w:adjustRightInd w:val="0"/>
        <w:rPr>
          <w:rFonts w:ascii="Times New Roman" w:eastAsia="標楷體" w:hAnsi="標楷體" w:cs="Times New Roman"/>
          <w:b/>
          <w:bCs/>
          <w:color w:val="000000"/>
          <w:kern w:val="0"/>
          <w:sz w:val="28"/>
          <w:szCs w:val="28"/>
        </w:rPr>
      </w:pPr>
    </w:p>
    <w:p w14:paraId="4FC3BD9F" w14:textId="77777777" w:rsidR="00E81239" w:rsidRPr="00E81239" w:rsidRDefault="00E81239" w:rsidP="005836CB">
      <w:pPr>
        <w:tabs>
          <w:tab w:val="left" w:pos="518"/>
          <w:tab w:val="left" w:pos="644"/>
        </w:tabs>
        <w:autoSpaceDE w:val="0"/>
        <w:autoSpaceDN w:val="0"/>
        <w:adjustRightInd w:val="0"/>
        <w:rPr>
          <w:rFonts w:ascii="Times New Roman" w:eastAsia="標楷體" w:hAnsi="標楷體" w:cs="Times New Roman"/>
          <w:b/>
          <w:bCs/>
          <w:color w:val="000000"/>
          <w:kern w:val="0"/>
          <w:sz w:val="28"/>
          <w:szCs w:val="28"/>
        </w:rPr>
      </w:pPr>
    </w:p>
    <w:p w14:paraId="234E4F1C" w14:textId="77777777" w:rsidR="005836CB" w:rsidRDefault="005836CB" w:rsidP="005836CB">
      <w:pPr>
        <w:widowControl/>
        <w:jc w:val="center"/>
        <w:rPr>
          <w:rFonts w:ascii="標楷體" w:eastAsia="標楷體" w:hAnsi="標楷體" w:cs="新細明體"/>
          <w:b/>
          <w:color w:val="FF0000"/>
          <w:kern w:val="0"/>
          <w:sz w:val="40"/>
          <w:szCs w:val="40"/>
        </w:rPr>
      </w:pPr>
      <w:r>
        <w:rPr>
          <w:rFonts w:ascii="標楷體" w:eastAsia="標楷體" w:hAnsi="標楷體" w:cs="新細明體" w:hint="eastAsia"/>
          <w:b/>
          <w:color w:val="FF0000"/>
          <w:kern w:val="0"/>
          <w:sz w:val="40"/>
          <w:szCs w:val="40"/>
        </w:rPr>
        <w:t>所有課程請「遵守智慧財產權觀念」及</w:t>
      </w:r>
    </w:p>
    <w:p w14:paraId="0E3DB08E" w14:textId="77777777" w:rsidR="005836CB" w:rsidRDefault="005836CB" w:rsidP="005836CB">
      <w:pPr>
        <w:tabs>
          <w:tab w:val="left" w:pos="518"/>
          <w:tab w:val="left" w:pos="644"/>
        </w:tabs>
        <w:autoSpaceDE w:val="0"/>
        <w:autoSpaceDN w:val="0"/>
        <w:adjustRightInd w:val="0"/>
        <w:jc w:val="center"/>
        <w:rPr>
          <w:rFonts w:ascii="標楷體" w:eastAsia="標楷體" w:hAnsi="標楷體" w:cs="新細明體"/>
          <w:b/>
          <w:color w:val="FF0000"/>
          <w:kern w:val="0"/>
          <w:sz w:val="40"/>
          <w:szCs w:val="40"/>
        </w:rPr>
      </w:pPr>
      <w:r>
        <w:rPr>
          <w:rFonts w:ascii="標楷體" w:eastAsia="標楷體" w:hAnsi="標楷體" w:cs="新細明體" w:hint="eastAsia"/>
          <w:b/>
          <w:color w:val="FF0000"/>
          <w:kern w:val="0"/>
          <w:sz w:val="40"/>
          <w:szCs w:val="40"/>
        </w:rPr>
        <w:t>「不得非法列印」，並請「使用正版教科書」</w:t>
      </w:r>
    </w:p>
    <w:p w14:paraId="6FAAE0B8" w14:textId="77777777" w:rsidR="009B6744" w:rsidRDefault="009B6744" w:rsidP="005836CB">
      <w:pPr>
        <w:tabs>
          <w:tab w:val="left" w:pos="518"/>
          <w:tab w:val="left" w:pos="644"/>
        </w:tabs>
        <w:autoSpaceDE w:val="0"/>
        <w:autoSpaceDN w:val="0"/>
        <w:adjustRightInd w:val="0"/>
        <w:jc w:val="center"/>
        <w:rPr>
          <w:rFonts w:ascii="Times New Roman" w:eastAsia="標楷體" w:hAnsi="Times New Roman" w:cs="Times New Roman"/>
          <w:b/>
          <w:bCs/>
          <w:color w:val="000000"/>
          <w:kern w:val="0"/>
          <w:sz w:val="28"/>
          <w:szCs w:val="28"/>
        </w:rPr>
      </w:pPr>
    </w:p>
    <w:p w14:paraId="097BE856" w14:textId="77777777" w:rsidR="00E0191C" w:rsidRDefault="00E0191C">
      <w:pPr>
        <w:widowControl/>
        <w:rPr>
          <w:rFonts w:ascii="Times New Roman" w:eastAsia="標楷體" w:hAnsi="Times New Roman" w:cs="Times New Roman"/>
          <w:b/>
          <w:bCs/>
          <w:color w:val="000000"/>
          <w:kern w:val="0"/>
          <w:sz w:val="28"/>
          <w:szCs w:val="28"/>
        </w:rPr>
      </w:pPr>
      <w:r>
        <w:rPr>
          <w:rFonts w:ascii="Times New Roman" w:eastAsia="標楷體" w:hAnsi="Times New Roman" w:cs="Times New Roman"/>
          <w:b/>
          <w:bCs/>
          <w:color w:val="000000"/>
          <w:kern w:val="0"/>
          <w:sz w:val="28"/>
          <w:szCs w:val="28"/>
        </w:rPr>
        <w:br w:type="page"/>
      </w:r>
    </w:p>
    <w:p w14:paraId="718CD786" w14:textId="3B340E86" w:rsidR="00E0191C" w:rsidRPr="00FB6A42" w:rsidRDefault="004202B1" w:rsidP="00D478ED">
      <w:pPr>
        <w:spacing w:afterLines="50" w:after="180"/>
        <w:jc w:val="center"/>
        <w:rPr>
          <w:rFonts w:ascii="標楷體" w:eastAsia="標楷體"/>
          <w:b/>
          <w:bCs/>
          <w:sz w:val="40"/>
          <w:szCs w:val="40"/>
        </w:rPr>
      </w:pPr>
      <w:r w:rsidRPr="004202B1">
        <w:rPr>
          <w:rFonts w:ascii="標楷體" w:eastAsia="標楷體" w:hint="eastAsia"/>
          <w:b/>
          <w:bCs/>
          <w:sz w:val="40"/>
          <w:szCs w:val="40"/>
        </w:rPr>
        <w:lastRenderedPageBreak/>
        <w:t>地球環境暨生物資源學系</w:t>
      </w:r>
      <w:r w:rsidR="00E0191C" w:rsidRPr="00FB6A42">
        <w:rPr>
          <w:rFonts w:ascii="標楷體" w:eastAsia="標楷體" w:hint="eastAsia"/>
          <w:b/>
          <w:bCs/>
          <w:sz w:val="40"/>
          <w:szCs w:val="40"/>
        </w:rPr>
        <w:t>碩士學分班</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01"/>
        <w:gridCol w:w="1279"/>
        <w:gridCol w:w="609"/>
        <w:gridCol w:w="383"/>
        <w:gridCol w:w="851"/>
        <w:gridCol w:w="750"/>
        <w:gridCol w:w="851"/>
        <w:gridCol w:w="2126"/>
        <w:gridCol w:w="850"/>
        <w:gridCol w:w="993"/>
        <w:gridCol w:w="1275"/>
      </w:tblGrid>
      <w:tr w:rsidR="00B817A5" w:rsidRPr="00320788" w14:paraId="0FCE9733" w14:textId="77777777" w:rsidTr="001E13DC">
        <w:trPr>
          <w:cantSplit/>
          <w:trHeight w:val="585"/>
          <w:tblHeader/>
          <w:jc w:val="center"/>
        </w:trPr>
        <w:tc>
          <w:tcPr>
            <w:tcW w:w="801" w:type="dxa"/>
            <w:vAlign w:val="center"/>
          </w:tcPr>
          <w:p w14:paraId="433516EE" w14:textId="77777777" w:rsidR="00B817A5" w:rsidRPr="00320788" w:rsidRDefault="00B817A5" w:rsidP="00E15506">
            <w:pPr>
              <w:spacing w:line="460" w:lineRule="exact"/>
              <w:jc w:val="center"/>
              <w:rPr>
                <w:rFonts w:ascii="標楷體" w:eastAsia="標楷體" w:hAnsi="標楷體"/>
                <w:szCs w:val="24"/>
              </w:rPr>
            </w:pPr>
            <w:r w:rsidRPr="00320788">
              <w:rPr>
                <w:rFonts w:ascii="標楷體" w:eastAsia="標楷體" w:hAnsi="標楷體" w:hint="eastAsia"/>
                <w:szCs w:val="24"/>
              </w:rPr>
              <w:t>開課系所單位</w:t>
            </w:r>
          </w:p>
        </w:tc>
        <w:tc>
          <w:tcPr>
            <w:tcW w:w="1279" w:type="dxa"/>
            <w:vAlign w:val="center"/>
          </w:tcPr>
          <w:p w14:paraId="66BD8DFD" w14:textId="77777777" w:rsidR="00B817A5" w:rsidRPr="00320788" w:rsidRDefault="00B817A5" w:rsidP="00E15506">
            <w:pPr>
              <w:spacing w:line="460" w:lineRule="exact"/>
              <w:jc w:val="center"/>
              <w:rPr>
                <w:rFonts w:ascii="標楷體" w:eastAsia="標楷體" w:hAnsi="標楷體"/>
                <w:szCs w:val="24"/>
              </w:rPr>
            </w:pPr>
            <w:r w:rsidRPr="00320788">
              <w:rPr>
                <w:rFonts w:ascii="標楷體" w:eastAsia="標楷體" w:hAnsi="標楷體" w:hint="eastAsia"/>
                <w:szCs w:val="24"/>
              </w:rPr>
              <w:t>課程名稱</w:t>
            </w:r>
          </w:p>
        </w:tc>
        <w:tc>
          <w:tcPr>
            <w:tcW w:w="609" w:type="dxa"/>
            <w:vAlign w:val="center"/>
          </w:tcPr>
          <w:p w14:paraId="10FD0179" w14:textId="77777777" w:rsidR="00B817A5" w:rsidRPr="00320788" w:rsidRDefault="00B817A5" w:rsidP="00E15506">
            <w:pPr>
              <w:spacing w:line="460" w:lineRule="exact"/>
              <w:jc w:val="center"/>
              <w:rPr>
                <w:rFonts w:ascii="標楷體" w:eastAsia="標楷體" w:hAnsi="標楷體"/>
                <w:szCs w:val="24"/>
              </w:rPr>
            </w:pPr>
            <w:r w:rsidRPr="00320788">
              <w:rPr>
                <w:rFonts w:ascii="標楷體" w:eastAsia="標楷體" w:hAnsi="標楷體" w:hint="eastAsia"/>
                <w:szCs w:val="24"/>
              </w:rPr>
              <w:t>學分時數</w:t>
            </w:r>
          </w:p>
        </w:tc>
        <w:tc>
          <w:tcPr>
            <w:tcW w:w="383" w:type="dxa"/>
            <w:vAlign w:val="center"/>
          </w:tcPr>
          <w:p w14:paraId="552E3B46" w14:textId="77777777" w:rsidR="00B817A5" w:rsidRPr="00320788" w:rsidRDefault="00B817A5" w:rsidP="00E15506">
            <w:pPr>
              <w:spacing w:line="460" w:lineRule="exact"/>
              <w:jc w:val="center"/>
              <w:rPr>
                <w:rFonts w:ascii="標楷體" w:eastAsia="標楷體" w:hAnsi="標楷體"/>
                <w:szCs w:val="24"/>
              </w:rPr>
            </w:pPr>
            <w:proofErr w:type="gramStart"/>
            <w:r w:rsidRPr="00320788">
              <w:rPr>
                <w:rFonts w:ascii="標楷體" w:eastAsia="標楷體" w:hAnsi="標楷體" w:hint="eastAsia"/>
                <w:szCs w:val="24"/>
              </w:rPr>
              <w:t>週</w:t>
            </w:r>
            <w:proofErr w:type="gramEnd"/>
            <w:r w:rsidRPr="00320788">
              <w:rPr>
                <w:rFonts w:ascii="標楷體" w:eastAsia="標楷體" w:hAnsi="標楷體" w:hint="eastAsia"/>
                <w:szCs w:val="24"/>
              </w:rPr>
              <w:t xml:space="preserve">  次</w:t>
            </w:r>
          </w:p>
        </w:tc>
        <w:tc>
          <w:tcPr>
            <w:tcW w:w="851" w:type="dxa"/>
            <w:vAlign w:val="center"/>
          </w:tcPr>
          <w:p w14:paraId="69A4CEBC" w14:textId="77777777" w:rsidR="00B817A5" w:rsidRPr="00320788" w:rsidRDefault="00B817A5" w:rsidP="00E15506">
            <w:pPr>
              <w:spacing w:line="460" w:lineRule="exact"/>
              <w:jc w:val="center"/>
              <w:rPr>
                <w:rFonts w:ascii="標楷體" w:eastAsia="標楷體" w:hAnsi="標楷體"/>
                <w:szCs w:val="24"/>
              </w:rPr>
            </w:pPr>
            <w:r w:rsidRPr="00320788">
              <w:rPr>
                <w:rFonts w:ascii="標楷體" w:eastAsia="標楷體" w:hAnsi="標楷體" w:hint="eastAsia"/>
                <w:szCs w:val="24"/>
              </w:rPr>
              <w:t>授課</w:t>
            </w:r>
          </w:p>
          <w:p w14:paraId="729BE81F" w14:textId="77777777" w:rsidR="00B817A5" w:rsidRPr="00320788" w:rsidRDefault="00B817A5" w:rsidP="00E15506">
            <w:pPr>
              <w:spacing w:line="460" w:lineRule="exact"/>
              <w:jc w:val="center"/>
              <w:rPr>
                <w:rFonts w:ascii="標楷體" w:eastAsia="標楷體" w:hAnsi="標楷體"/>
                <w:szCs w:val="24"/>
              </w:rPr>
            </w:pPr>
            <w:r w:rsidRPr="00320788">
              <w:rPr>
                <w:rFonts w:ascii="標楷體" w:eastAsia="標楷體" w:hAnsi="標楷體" w:hint="eastAsia"/>
                <w:szCs w:val="24"/>
              </w:rPr>
              <w:t>教師</w:t>
            </w:r>
          </w:p>
        </w:tc>
        <w:tc>
          <w:tcPr>
            <w:tcW w:w="750" w:type="dxa"/>
            <w:vAlign w:val="center"/>
          </w:tcPr>
          <w:p w14:paraId="6224E7B1" w14:textId="77777777" w:rsidR="00B817A5" w:rsidRPr="00320788" w:rsidRDefault="00B817A5" w:rsidP="00E15506">
            <w:pPr>
              <w:spacing w:line="460" w:lineRule="exact"/>
              <w:jc w:val="center"/>
              <w:rPr>
                <w:rFonts w:ascii="標楷體" w:eastAsia="標楷體" w:hAnsi="標楷體"/>
                <w:szCs w:val="24"/>
              </w:rPr>
            </w:pPr>
            <w:r w:rsidRPr="00320788">
              <w:rPr>
                <w:rFonts w:ascii="標楷體" w:eastAsia="標楷體" w:hAnsi="標楷體" w:hint="eastAsia"/>
                <w:szCs w:val="24"/>
              </w:rPr>
              <w:t>專兼任</w:t>
            </w:r>
          </w:p>
        </w:tc>
        <w:tc>
          <w:tcPr>
            <w:tcW w:w="851" w:type="dxa"/>
            <w:vAlign w:val="center"/>
          </w:tcPr>
          <w:p w14:paraId="3CD96A03" w14:textId="77777777" w:rsidR="00B817A5" w:rsidRPr="00320788" w:rsidRDefault="00B817A5" w:rsidP="00E15506">
            <w:pPr>
              <w:spacing w:line="460" w:lineRule="exact"/>
              <w:jc w:val="center"/>
              <w:rPr>
                <w:rFonts w:ascii="標楷體" w:eastAsia="標楷體" w:hAnsi="標楷體"/>
                <w:szCs w:val="24"/>
              </w:rPr>
            </w:pPr>
            <w:r w:rsidRPr="00320788">
              <w:rPr>
                <w:rFonts w:ascii="標楷體" w:eastAsia="標楷體" w:hAnsi="標楷體" w:hint="eastAsia"/>
                <w:szCs w:val="24"/>
              </w:rPr>
              <w:t>職稱</w:t>
            </w:r>
          </w:p>
        </w:tc>
        <w:tc>
          <w:tcPr>
            <w:tcW w:w="2126" w:type="dxa"/>
            <w:vAlign w:val="center"/>
          </w:tcPr>
          <w:p w14:paraId="7BC4C077" w14:textId="77777777" w:rsidR="00B817A5" w:rsidRPr="00320788" w:rsidRDefault="00B817A5" w:rsidP="00E15506">
            <w:pPr>
              <w:spacing w:line="460" w:lineRule="exact"/>
              <w:jc w:val="center"/>
              <w:rPr>
                <w:rFonts w:ascii="標楷體" w:eastAsia="標楷體" w:hAnsi="標楷體"/>
                <w:szCs w:val="24"/>
              </w:rPr>
            </w:pPr>
            <w:r w:rsidRPr="00320788">
              <w:rPr>
                <w:rFonts w:ascii="標楷體" w:eastAsia="標楷體" w:hAnsi="標楷體" w:hint="eastAsia"/>
                <w:szCs w:val="24"/>
              </w:rPr>
              <w:t>上課日期與時間</w:t>
            </w:r>
          </w:p>
        </w:tc>
        <w:tc>
          <w:tcPr>
            <w:tcW w:w="850" w:type="dxa"/>
            <w:vAlign w:val="center"/>
          </w:tcPr>
          <w:p w14:paraId="46188B18" w14:textId="77777777" w:rsidR="00B817A5" w:rsidRPr="00320788" w:rsidRDefault="00B817A5" w:rsidP="00E15506">
            <w:pPr>
              <w:spacing w:line="460" w:lineRule="exact"/>
              <w:jc w:val="center"/>
              <w:rPr>
                <w:rFonts w:ascii="標楷體" w:eastAsia="標楷體" w:hAnsi="標楷體"/>
                <w:szCs w:val="24"/>
              </w:rPr>
            </w:pPr>
            <w:r w:rsidRPr="00320788">
              <w:rPr>
                <w:rFonts w:ascii="標楷體" w:eastAsia="標楷體" w:hAnsi="標楷體" w:hint="eastAsia"/>
                <w:szCs w:val="24"/>
              </w:rPr>
              <w:t>上課</w:t>
            </w:r>
          </w:p>
          <w:p w14:paraId="369CE6EB" w14:textId="77777777" w:rsidR="00B817A5" w:rsidRPr="00320788" w:rsidRDefault="00B817A5" w:rsidP="00E15506">
            <w:pPr>
              <w:spacing w:line="460" w:lineRule="exact"/>
              <w:jc w:val="center"/>
              <w:rPr>
                <w:rFonts w:ascii="標楷體" w:eastAsia="標楷體" w:hAnsi="標楷體"/>
                <w:szCs w:val="24"/>
              </w:rPr>
            </w:pPr>
            <w:r w:rsidRPr="00320788">
              <w:rPr>
                <w:rFonts w:ascii="標楷體" w:eastAsia="標楷體" w:hAnsi="標楷體" w:hint="eastAsia"/>
                <w:szCs w:val="24"/>
              </w:rPr>
              <w:t>教室</w:t>
            </w:r>
          </w:p>
        </w:tc>
        <w:tc>
          <w:tcPr>
            <w:tcW w:w="993" w:type="dxa"/>
            <w:vAlign w:val="center"/>
          </w:tcPr>
          <w:p w14:paraId="3C539EFC" w14:textId="77777777" w:rsidR="00B817A5" w:rsidRPr="00320788" w:rsidRDefault="00B817A5" w:rsidP="00E15506">
            <w:pPr>
              <w:spacing w:line="460" w:lineRule="exact"/>
              <w:jc w:val="center"/>
              <w:rPr>
                <w:rFonts w:ascii="標楷體" w:eastAsia="標楷體" w:hAnsi="標楷體"/>
                <w:szCs w:val="24"/>
              </w:rPr>
            </w:pPr>
            <w:r w:rsidRPr="00320788">
              <w:rPr>
                <w:rFonts w:ascii="標楷體" w:eastAsia="標楷體" w:hAnsi="標楷體" w:hint="eastAsia"/>
                <w:szCs w:val="24"/>
              </w:rPr>
              <w:t>收費</w:t>
            </w:r>
          </w:p>
          <w:p w14:paraId="6F070CAD" w14:textId="77777777" w:rsidR="00B817A5" w:rsidRPr="00320788" w:rsidRDefault="00B817A5" w:rsidP="00E15506">
            <w:pPr>
              <w:spacing w:line="460" w:lineRule="exact"/>
              <w:jc w:val="center"/>
              <w:rPr>
                <w:rFonts w:ascii="標楷體" w:eastAsia="標楷體" w:hAnsi="標楷體"/>
                <w:szCs w:val="24"/>
              </w:rPr>
            </w:pPr>
            <w:r w:rsidRPr="00320788">
              <w:rPr>
                <w:rFonts w:ascii="標楷體" w:eastAsia="標楷體" w:hAnsi="標楷體" w:hint="eastAsia"/>
                <w:szCs w:val="24"/>
              </w:rPr>
              <w:t>標準</w:t>
            </w:r>
          </w:p>
        </w:tc>
        <w:tc>
          <w:tcPr>
            <w:tcW w:w="1275" w:type="dxa"/>
            <w:vAlign w:val="center"/>
          </w:tcPr>
          <w:p w14:paraId="7C7E2E99" w14:textId="77777777" w:rsidR="00B817A5" w:rsidRPr="00320788" w:rsidRDefault="00B817A5" w:rsidP="00E15506">
            <w:pPr>
              <w:spacing w:line="460" w:lineRule="exact"/>
              <w:jc w:val="center"/>
              <w:rPr>
                <w:rFonts w:ascii="標楷體" w:eastAsia="標楷體" w:hAnsi="標楷體"/>
                <w:szCs w:val="24"/>
              </w:rPr>
            </w:pPr>
            <w:r w:rsidRPr="00320788">
              <w:rPr>
                <w:rFonts w:ascii="標楷體" w:eastAsia="標楷體" w:hAnsi="標楷體" w:hint="eastAsia"/>
                <w:szCs w:val="24"/>
              </w:rPr>
              <w:t>抵免</w:t>
            </w:r>
          </w:p>
        </w:tc>
      </w:tr>
      <w:tr w:rsidR="004202B1" w:rsidRPr="00320788" w14:paraId="09922BDF" w14:textId="77777777" w:rsidTr="001E13DC">
        <w:trPr>
          <w:cantSplit/>
          <w:trHeight w:val="1269"/>
          <w:tblHeader/>
          <w:jc w:val="center"/>
        </w:trPr>
        <w:tc>
          <w:tcPr>
            <w:tcW w:w="801" w:type="dxa"/>
          </w:tcPr>
          <w:p w14:paraId="038B3D7F" w14:textId="5440350E" w:rsidR="004202B1" w:rsidRPr="00320788" w:rsidRDefault="004202B1" w:rsidP="004202B1">
            <w:pPr>
              <w:jc w:val="center"/>
              <w:rPr>
                <w:rFonts w:ascii="標楷體" w:eastAsia="標楷體" w:hAnsi="標楷體"/>
                <w:szCs w:val="24"/>
              </w:rPr>
            </w:pPr>
            <w:r>
              <w:rPr>
                <w:rFonts w:ascii="標楷體" w:eastAsia="標楷體" w:hint="eastAsia"/>
              </w:rPr>
              <w:t>地</w:t>
            </w:r>
            <w:proofErr w:type="gramStart"/>
            <w:r>
              <w:rPr>
                <w:rFonts w:ascii="標楷體" w:eastAsia="標楷體" w:hint="eastAsia"/>
              </w:rPr>
              <w:t>生系環研</w:t>
            </w:r>
            <w:proofErr w:type="gramEnd"/>
            <w:r>
              <w:rPr>
                <w:rFonts w:ascii="標楷體" w:eastAsia="標楷體" w:hint="eastAsia"/>
              </w:rPr>
              <w:t>所</w:t>
            </w:r>
          </w:p>
        </w:tc>
        <w:tc>
          <w:tcPr>
            <w:tcW w:w="1279" w:type="dxa"/>
          </w:tcPr>
          <w:p w14:paraId="0FC2ECEF" w14:textId="41BB69C2" w:rsidR="004202B1" w:rsidRPr="00320788" w:rsidRDefault="004202B1" w:rsidP="004202B1">
            <w:pPr>
              <w:rPr>
                <w:rFonts w:ascii="標楷體" w:eastAsia="標楷體" w:hAnsi="標楷體"/>
                <w:szCs w:val="24"/>
              </w:rPr>
            </w:pPr>
            <w:r w:rsidRPr="00474699">
              <w:rPr>
                <w:rFonts w:ascii="標楷體" w:eastAsia="標楷體" w:hAnsi="標楷體" w:hint="eastAsia"/>
              </w:rPr>
              <w:t>戶外環境教育實務</w:t>
            </w:r>
          </w:p>
        </w:tc>
        <w:tc>
          <w:tcPr>
            <w:tcW w:w="609" w:type="dxa"/>
          </w:tcPr>
          <w:p w14:paraId="44083E5A" w14:textId="1418766B" w:rsidR="004202B1" w:rsidRPr="00320788" w:rsidRDefault="004202B1" w:rsidP="004202B1">
            <w:pPr>
              <w:jc w:val="center"/>
              <w:rPr>
                <w:rFonts w:ascii="標楷體" w:eastAsia="標楷體" w:hAnsi="標楷體" w:cstheme="minorHAnsi"/>
                <w:szCs w:val="24"/>
              </w:rPr>
            </w:pPr>
            <w:r>
              <w:rPr>
                <w:rFonts w:ascii="標楷體" w:eastAsia="標楷體" w:hint="eastAsia"/>
              </w:rPr>
              <w:t>2</w:t>
            </w:r>
            <w:r w:rsidR="007074C6">
              <w:rPr>
                <w:rFonts w:ascii="標楷體" w:eastAsia="標楷體" w:hint="eastAsia"/>
              </w:rPr>
              <w:t>/36</w:t>
            </w:r>
          </w:p>
        </w:tc>
        <w:tc>
          <w:tcPr>
            <w:tcW w:w="383" w:type="dxa"/>
          </w:tcPr>
          <w:p w14:paraId="0B4CDF03" w14:textId="2FBC7EAA" w:rsidR="004202B1" w:rsidRPr="00320788" w:rsidRDefault="004202B1" w:rsidP="004202B1">
            <w:pPr>
              <w:jc w:val="center"/>
              <w:rPr>
                <w:rFonts w:ascii="標楷體" w:eastAsia="標楷體" w:hAnsi="標楷體" w:cstheme="minorHAnsi"/>
                <w:szCs w:val="24"/>
              </w:rPr>
            </w:pPr>
            <w:r w:rsidRPr="00B254F4">
              <w:rPr>
                <w:rFonts w:ascii="標楷體" w:eastAsia="標楷體" w:hint="eastAsia"/>
              </w:rPr>
              <w:t>18</w:t>
            </w:r>
          </w:p>
        </w:tc>
        <w:tc>
          <w:tcPr>
            <w:tcW w:w="851" w:type="dxa"/>
          </w:tcPr>
          <w:p w14:paraId="1F14212D" w14:textId="4E2D56D7" w:rsidR="004202B1" w:rsidRPr="00320788" w:rsidRDefault="004202B1" w:rsidP="004202B1">
            <w:pPr>
              <w:jc w:val="center"/>
              <w:rPr>
                <w:rFonts w:ascii="標楷體" w:eastAsia="標楷體" w:hAnsi="標楷體"/>
                <w:szCs w:val="24"/>
              </w:rPr>
            </w:pPr>
            <w:r>
              <w:rPr>
                <w:rFonts w:ascii="標楷體" w:eastAsia="標楷體" w:hint="eastAsia"/>
              </w:rPr>
              <w:t>陳建志</w:t>
            </w:r>
          </w:p>
        </w:tc>
        <w:tc>
          <w:tcPr>
            <w:tcW w:w="750" w:type="dxa"/>
          </w:tcPr>
          <w:p w14:paraId="62497FD5" w14:textId="73BC4137" w:rsidR="004202B1" w:rsidRPr="00320788" w:rsidRDefault="004202B1" w:rsidP="004202B1">
            <w:pPr>
              <w:jc w:val="center"/>
              <w:rPr>
                <w:rFonts w:ascii="標楷體" w:eastAsia="標楷體" w:hAnsi="標楷體"/>
                <w:szCs w:val="24"/>
              </w:rPr>
            </w:pPr>
            <w:r>
              <w:rPr>
                <w:rFonts w:ascii="標楷體" w:eastAsia="標楷體" w:hint="eastAsia"/>
              </w:rPr>
              <w:t>兼</w:t>
            </w:r>
            <w:r w:rsidR="007074C6">
              <w:rPr>
                <w:rFonts w:ascii="標楷體" w:eastAsia="標楷體" w:hint="eastAsia"/>
              </w:rPr>
              <w:t>任</w:t>
            </w:r>
          </w:p>
        </w:tc>
        <w:tc>
          <w:tcPr>
            <w:tcW w:w="851" w:type="dxa"/>
          </w:tcPr>
          <w:p w14:paraId="38B9E8F8" w14:textId="749D69EC" w:rsidR="004202B1" w:rsidRPr="00320788" w:rsidRDefault="004202B1" w:rsidP="004202B1">
            <w:pPr>
              <w:jc w:val="center"/>
              <w:rPr>
                <w:rFonts w:ascii="標楷體" w:eastAsia="標楷體" w:hAnsi="標楷體"/>
                <w:szCs w:val="24"/>
              </w:rPr>
            </w:pPr>
            <w:r>
              <w:rPr>
                <w:rFonts w:ascii="標楷體" w:eastAsia="標楷體" w:hint="eastAsia"/>
              </w:rPr>
              <w:t>副教授</w:t>
            </w:r>
          </w:p>
        </w:tc>
        <w:tc>
          <w:tcPr>
            <w:tcW w:w="2126" w:type="dxa"/>
            <w:vAlign w:val="center"/>
          </w:tcPr>
          <w:p w14:paraId="46CF8162" w14:textId="77777777" w:rsidR="004202B1" w:rsidRPr="007074C6" w:rsidRDefault="004202B1" w:rsidP="004202B1">
            <w:pPr>
              <w:rPr>
                <w:rFonts w:ascii="標楷體" w:eastAsia="標楷體"/>
                <w:b/>
                <w:bCs/>
              </w:rPr>
            </w:pPr>
            <w:r w:rsidRPr="007074C6">
              <w:rPr>
                <w:rFonts w:ascii="標楷體" w:eastAsia="標楷體"/>
                <w:b/>
                <w:bCs/>
              </w:rPr>
              <w:t>7/27.28</w:t>
            </w:r>
          </w:p>
          <w:p w14:paraId="21A361DF" w14:textId="77777777" w:rsidR="004202B1" w:rsidRDefault="004202B1" w:rsidP="004202B1">
            <w:pPr>
              <w:rPr>
                <w:rFonts w:ascii="標楷體" w:eastAsia="標楷體"/>
              </w:rPr>
            </w:pPr>
            <w:r w:rsidRPr="007074C6">
              <w:rPr>
                <w:rFonts w:ascii="標楷體" w:eastAsia="標楷體" w:hint="eastAsia"/>
                <w:b/>
                <w:bCs/>
              </w:rPr>
              <w:t>8</w:t>
            </w:r>
            <w:r w:rsidRPr="007074C6">
              <w:rPr>
                <w:rFonts w:ascii="標楷體" w:eastAsia="標楷體"/>
                <w:b/>
                <w:bCs/>
              </w:rPr>
              <w:t>/</w:t>
            </w:r>
            <w:r w:rsidRPr="007074C6">
              <w:rPr>
                <w:rFonts w:ascii="標楷體" w:eastAsia="標楷體" w:hint="eastAsia"/>
                <w:b/>
                <w:bCs/>
              </w:rPr>
              <w:t>3.4.10.11.17.18.24.</w:t>
            </w:r>
            <w:r>
              <w:rPr>
                <w:rFonts w:ascii="標楷體" w:eastAsia="標楷體" w:hAnsi="標楷體" w:cs="Arial" w:hint="eastAsia"/>
              </w:rPr>
              <w:t>等9</w:t>
            </w:r>
            <w:r>
              <w:rPr>
                <w:rFonts w:ascii="標楷體" w:eastAsia="標楷體" w:hAnsi="標楷體" w:hint="eastAsia"/>
              </w:rPr>
              <w:t>日</w:t>
            </w:r>
            <w:r>
              <w:rPr>
                <w:rFonts w:ascii="標楷體" w:eastAsia="標楷體" w:hint="eastAsia"/>
              </w:rPr>
              <w:t>，</w:t>
            </w:r>
            <w:r>
              <w:rPr>
                <w:rFonts w:ascii="標楷體" w:eastAsia="標楷體" w:hAnsi="標楷體" w:hint="eastAsia"/>
              </w:rPr>
              <w:t>每周六日8</w:t>
            </w:r>
            <w:r>
              <w:rPr>
                <w:rFonts w:ascii="標楷體" w:eastAsia="標楷體" w:hint="eastAsia"/>
              </w:rPr>
              <w:t>:10-</w:t>
            </w:r>
            <w:r>
              <w:rPr>
                <w:rFonts w:ascii="標楷體" w:eastAsia="標楷體"/>
              </w:rPr>
              <w:t>12</w:t>
            </w:r>
            <w:r>
              <w:rPr>
                <w:rFonts w:ascii="標楷體" w:eastAsia="標楷體" w:hint="eastAsia"/>
              </w:rPr>
              <w:t>:00</w:t>
            </w:r>
          </w:p>
          <w:p w14:paraId="4F2B3CB9" w14:textId="13EE769D" w:rsidR="004202B1" w:rsidRPr="00320788" w:rsidRDefault="004202B1" w:rsidP="004202B1">
            <w:pPr>
              <w:rPr>
                <w:rFonts w:ascii="標楷體" w:eastAsia="標楷體" w:hAnsi="標楷體"/>
                <w:b/>
                <w:szCs w:val="24"/>
              </w:rPr>
            </w:pPr>
            <w:r>
              <w:rPr>
                <w:rFonts w:ascii="標楷體" w:eastAsia="標楷體" w:hAnsi="標楷體" w:hint="eastAsia"/>
              </w:rPr>
              <w:t>共計36小時  (依課程所需，保有調整上課時間之權利)</w:t>
            </w:r>
          </w:p>
        </w:tc>
        <w:tc>
          <w:tcPr>
            <w:tcW w:w="850" w:type="dxa"/>
          </w:tcPr>
          <w:p w14:paraId="61D1D61B" w14:textId="7DD86150" w:rsidR="004202B1" w:rsidRPr="00320788" w:rsidRDefault="008A4190" w:rsidP="004202B1">
            <w:pPr>
              <w:jc w:val="center"/>
              <w:rPr>
                <w:rFonts w:ascii="標楷體" w:eastAsia="標楷體" w:hAnsi="標楷體"/>
                <w:szCs w:val="24"/>
              </w:rPr>
            </w:pPr>
            <w:r>
              <w:rPr>
                <w:rFonts w:ascii="標楷體" w:eastAsia="標楷體" w:hint="eastAsia"/>
              </w:rPr>
              <w:t>科學館</w:t>
            </w:r>
            <w:r w:rsidR="004202B1">
              <w:rPr>
                <w:rFonts w:ascii="標楷體" w:eastAsia="標楷體" w:hAnsi="標楷體" w:cs="新細明體"/>
                <w:kern w:val="0"/>
              </w:rPr>
              <w:t>S107</w:t>
            </w:r>
          </w:p>
        </w:tc>
        <w:tc>
          <w:tcPr>
            <w:tcW w:w="993" w:type="dxa"/>
          </w:tcPr>
          <w:p w14:paraId="568FB742" w14:textId="2144B51C" w:rsidR="004202B1" w:rsidRPr="00320788" w:rsidRDefault="007074C6" w:rsidP="004202B1">
            <w:pPr>
              <w:jc w:val="center"/>
              <w:rPr>
                <w:rFonts w:ascii="標楷體" w:eastAsia="標楷體" w:hAnsi="標楷體"/>
                <w:szCs w:val="24"/>
              </w:rPr>
            </w:pPr>
            <w:r>
              <w:rPr>
                <w:rFonts w:ascii="標楷體" w:eastAsia="標楷體" w:hint="eastAsia"/>
              </w:rPr>
              <w:t>學費</w:t>
            </w:r>
            <w:r w:rsidR="004202B1">
              <w:rPr>
                <w:rFonts w:ascii="標楷體" w:eastAsia="標楷體" w:hint="eastAsia"/>
              </w:rPr>
              <w:t>6000</w:t>
            </w:r>
            <w:r>
              <w:rPr>
                <w:rFonts w:ascii="標楷體" w:eastAsia="標楷體" w:hint="eastAsia"/>
              </w:rPr>
              <w:t>元</w:t>
            </w:r>
          </w:p>
        </w:tc>
        <w:tc>
          <w:tcPr>
            <w:tcW w:w="1275" w:type="dxa"/>
          </w:tcPr>
          <w:p w14:paraId="629B3BB1" w14:textId="77777777" w:rsidR="00556686" w:rsidRPr="00320788" w:rsidRDefault="00556686" w:rsidP="00556686">
            <w:pPr>
              <w:jc w:val="center"/>
              <w:rPr>
                <w:rFonts w:ascii="標楷體" w:eastAsia="標楷體" w:hAnsi="標楷體"/>
                <w:szCs w:val="24"/>
              </w:rPr>
            </w:pPr>
            <w:proofErr w:type="gramStart"/>
            <w:r w:rsidRPr="00320788">
              <w:rPr>
                <w:rFonts w:ascii="標楷體" w:eastAsia="標楷體" w:hAnsi="標楷體" w:hint="eastAsia"/>
                <w:b/>
                <w:color w:val="0000FF"/>
                <w:szCs w:val="24"/>
              </w:rPr>
              <w:t>＊</w:t>
            </w:r>
            <w:proofErr w:type="gramEnd"/>
            <w:r w:rsidRPr="00320788">
              <w:rPr>
                <w:rFonts w:ascii="標楷體" w:eastAsia="標楷體" w:hAnsi="標楷體" w:hint="eastAsia"/>
                <w:szCs w:val="24"/>
              </w:rPr>
              <w:t>■</w:t>
            </w:r>
          </w:p>
          <w:p w14:paraId="784DD1FC" w14:textId="77777777" w:rsidR="00556686" w:rsidRPr="00320788" w:rsidRDefault="00556686" w:rsidP="00556686">
            <w:pPr>
              <w:jc w:val="center"/>
              <w:rPr>
                <w:rFonts w:ascii="標楷體" w:eastAsia="標楷體" w:hAnsi="標楷體"/>
                <w:szCs w:val="24"/>
              </w:rPr>
            </w:pPr>
            <w:r w:rsidRPr="00320788">
              <w:rPr>
                <w:rFonts w:ascii="標楷體" w:eastAsia="標楷體" w:hAnsi="標楷體"/>
                <w:szCs w:val="24"/>
              </w:rPr>
              <w:t>可抵免</w:t>
            </w:r>
          </w:p>
          <w:p w14:paraId="45C3F4C6" w14:textId="46E95F27" w:rsidR="004202B1" w:rsidRPr="00320788" w:rsidRDefault="004202B1" w:rsidP="00556686">
            <w:pPr>
              <w:jc w:val="center"/>
              <w:rPr>
                <w:rFonts w:ascii="標楷體" w:eastAsia="標楷體" w:hAnsi="標楷體"/>
                <w:szCs w:val="24"/>
              </w:rPr>
            </w:pPr>
          </w:p>
        </w:tc>
      </w:tr>
      <w:tr w:rsidR="004202B1" w:rsidRPr="00320788" w14:paraId="70BDAD3F" w14:textId="77777777" w:rsidTr="001E13DC">
        <w:trPr>
          <w:cantSplit/>
          <w:trHeight w:val="1065"/>
          <w:tblHeader/>
          <w:jc w:val="center"/>
        </w:trPr>
        <w:tc>
          <w:tcPr>
            <w:tcW w:w="801" w:type="dxa"/>
          </w:tcPr>
          <w:p w14:paraId="28DA8632" w14:textId="78F5B900" w:rsidR="004202B1" w:rsidRPr="00320788" w:rsidRDefault="004202B1" w:rsidP="004202B1">
            <w:pPr>
              <w:jc w:val="center"/>
              <w:rPr>
                <w:rFonts w:ascii="標楷體" w:eastAsia="標楷體" w:hAnsi="標楷體"/>
                <w:szCs w:val="24"/>
              </w:rPr>
            </w:pPr>
            <w:r>
              <w:rPr>
                <w:rFonts w:ascii="標楷體" w:eastAsia="標楷體" w:hint="eastAsia"/>
              </w:rPr>
              <w:t>地</w:t>
            </w:r>
            <w:proofErr w:type="gramStart"/>
            <w:r>
              <w:rPr>
                <w:rFonts w:ascii="標楷體" w:eastAsia="標楷體" w:hint="eastAsia"/>
              </w:rPr>
              <w:t>生系環研</w:t>
            </w:r>
            <w:proofErr w:type="gramEnd"/>
            <w:r>
              <w:rPr>
                <w:rFonts w:ascii="標楷體" w:eastAsia="標楷體" w:hint="eastAsia"/>
              </w:rPr>
              <w:t>所</w:t>
            </w:r>
          </w:p>
        </w:tc>
        <w:tc>
          <w:tcPr>
            <w:tcW w:w="1279" w:type="dxa"/>
          </w:tcPr>
          <w:p w14:paraId="625AE60B" w14:textId="42A2080E" w:rsidR="004202B1" w:rsidRPr="00320788" w:rsidRDefault="004202B1" w:rsidP="004202B1">
            <w:pPr>
              <w:rPr>
                <w:rFonts w:ascii="標楷體" w:eastAsia="標楷體" w:hAnsi="標楷體"/>
                <w:szCs w:val="24"/>
              </w:rPr>
            </w:pPr>
            <w:r w:rsidRPr="00474699">
              <w:rPr>
                <w:rFonts w:ascii="標楷體" w:eastAsia="標楷體" w:hAnsi="標楷體" w:hint="eastAsia"/>
              </w:rPr>
              <w:t>台灣的地形與地質環境研究</w:t>
            </w:r>
          </w:p>
        </w:tc>
        <w:tc>
          <w:tcPr>
            <w:tcW w:w="609" w:type="dxa"/>
          </w:tcPr>
          <w:p w14:paraId="54382D31" w14:textId="3E86B783" w:rsidR="004202B1" w:rsidRPr="00320788" w:rsidRDefault="004202B1" w:rsidP="004202B1">
            <w:pPr>
              <w:jc w:val="center"/>
              <w:rPr>
                <w:rFonts w:ascii="標楷體" w:eastAsia="標楷體" w:hAnsi="標楷體" w:cstheme="minorHAnsi"/>
                <w:szCs w:val="24"/>
              </w:rPr>
            </w:pPr>
            <w:r>
              <w:rPr>
                <w:rFonts w:ascii="標楷體" w:eastAsia="標楷體" w:hint="eastAsia"/>
              </w:rPr>
              <w:t>2</w:t>
            </w:r>
            <w:r w:rsidR="007074C6">
              <w:rPr>
                <w:rFonts w:ascii="標楷體" w:eastAsia="標楷體" w:hint="eastAsia"/>
              </w:rPr>
              <w:t>/36</w:t>
            </w:r>
          </w:p>
        </w:tc>
        <w:tc>
          <w:tcPr>
            <w:tcW w:w="383" w:type="dxa"/>
          </w:tcPr>
          <w:p w14:paraId="0A2A9642" w14:textId="22CD8434" w:rsidR="004202B1" w:rsidRPr="00320788" w:rsidRDefault="004202B1" w:rsidP="004202B1">
            <w:pPr>
              <w:jc w:val="center"/>
              <w:rPr>
                <w:rFonts w:ascii="標楷體" w:eastAsia="標楷體" w:hAnsi="標楷體" w:cstheme="minorHAnsi"/>
                <w:szCs w:val="24"/>
              </w:rPr>
            </w:pPr>
            <w:r w:rsidRPr="00B254F4">
              <w:rPr>
                <w:rFonts w:ascii="標楷體" w:eastAsia="標楷體" w:hint="eastAsia"/>
              </w:rPr>
              <w:t>18</w:t>
            </w:r>
          </w:p>
        </w:tc>
        <w:tc>
          <w:tcPr>
            <w:tcW w:w="851" w:type="dxa"/>
          </w:tcPr>
          <w:p w14:paraId="1ED31335" w14:textId="09B1C80D" w:rsidR="004202B1" w:rsidRPr="00320788" w:rsidRDefault="004202B1" w:rsidP="004202B1">
            <w:pPr>
              <w:jc w:val="center"/>
              <w:rPr>
                <w:rFonts w:ascii="標楷體" w:eastAsia="標楷體" w:hAnsi="標楷體"/>
                <w:szCs w:val="24"/>
              </w:rPr>
            </w:pPr>
            <w:r>
              <w:rPr>
                <w:rFonts w:ascii="標楷體" w:eastAsia="標楷體" w:hint="eastAsia"/>
              </w:rPr>
              <w:t>林明聖</w:t>
            </w:r>
          </w:p>
        </w:tc>
        <w:tc>
          <w:tcPr>
            <w:tcW w:w="750" w:type="dxa"/>
          </w:tcPr>
          <w:p w14:paraId="229498B2" w14:textId="16E4585F" w:rsidR="004202B1" w:rsidRPr="00320788" w:rsidRDefault="004202B1" w:rsidP="004202B1">
            <w:pPr>
              <w:jc w:val="center"/>
              <w:rPr>
                <w:rFonts w:ascii="標楷體" w:eastAsia="標楷體" w:hAnsi="標楷體"/>
                <w:szCs w:val="24"/>
              </w:rPr>
            </w:pPr>
            <w:r>
              <w:rPr>
                <w:rFonts w:ascii="標楷體" w:eastAsia="標楷體" w:hint="eastAsia"/>
              </w:rPr>
              <w:t>專</w:t>
            </w:r>
            <w:r w:rsidR="007074C6">
              <w:rPr>
                <w:rFonts w:ascii="標楷體" w:eastAsia="標楷體" w:hint="eastAsia"/>
              </w:rPr>
              <w:t>任</w:t>
            </w:r>
          </w:p>
        </w:tc>
        <w:tc>
          <w:tcPr>
            <w:tcW w:w="851" w:type="dxa"/>
          </w:tcPr>
          <w:p w14:paraId="39B2A03C" w14:textId="0C5E48D0" w:rsidR="004202B1" w:rsidRPr="00320788" w:rsidRDefault="004202B1" w:rsidP="004202B1">
            <w:pPr>
              <w:jc w:val="center"/>
              <w:rPr>
                <w:rFonts w:ascii="標楷體" w:eastAsia="標楷體" w:hAnsi="標楷體"/>
                <w:szCs w:val="24"/>
              </w:rPr>
            </w:pPr>
            <w:r>
              <w:rPr>
                <w:rFonts w:ascii="標楷體" w:eastAsia="標楷體" w:hint="eastAsia"/>
              </w:rPr>
              <w:t>副教授</w:t>
            </w:r>
          </w:p>
        </w:tc>
        <w:tc>
          <w:tcPr>
            <w:tcW w:w="2126" w:type="dxa"/>
            <w:vAlign w:val="center"/>
          </w:tcPr>
          <w:p w14:paraId="06079F27" w14:textId="77777777" w:rsidR="004202B1" w:rsidRPr="007074C6" w:rsidRDefault="004202B1" w:rsidP="004202B1">
            <w:pPr>
              <w:rPr>
                <w:rFonts w:ascii="標楷體" w:eastAsia="標楷體"/>
                <w:b/>
                <w:bCs/>
              </w:rPr>
            </w:pPr>
            <w:r w:rsidRPr="007074C6">
              <w:rPr>
                <w:rFonts w:ascii="標楷體" w:eastAsia="標楷體"/>
                <w:b/>
                <w:bCs/>
              </w:rPr>
              <w:t>7/27.28</w:t>
            </w:r>
          </w:p>
          <w:p w14:paraId="6D715C21" w14:textId="77777777" w:rsidR="004202B1" w:rsidRDefault="004202B1" w:rsidP="004202B1">
            <w:pPr>
              <w:rPr>
                <w:rFonts w:ascii="標楷體" w:eastAsia="標楷體" w:hAnsi="標楷體"/>
              </w:rPr>
            </w:pPr>
            <w:r w:rsidRPr="007074C6">
              <w:rPr>
                <w:rFonts w:ascii="標楷體" w:eastAsia="標楷體" w:hint="eastAsia"/>
                <w:b/>
                <w:bCs/>
              </w:rPr>
              <w:t>8</w:t>
            </w:r>
            <w:r w:rsidRPr="007074C6">
              <w:rPr>
                <w:rFonts w:ascii="標楷體" w:eastAsia="標楷體"/>
                <w:b/>
                <w:bCs/>
              </w:rPr>
              <w:t>/</w:t>
            </w:r>
            <w:r w:rsidRPr="007074C6">
              <w:rPr>
                <w:rFonts w:ascii="標楷體" w:eastAsia="標楷體" w:hint="eastAsia"/>
                <w:b/>
                <w:bCs/>
              </w:rPr>
              <w:t>3.4.10.11.17.18.24.</w:t>
            </w:r>
            <w:r>
              <w:rPr>
                <w:rFonts w:ascii="標楷體" w:eastAsia="標楷體" w:hAnsi="標楷體" w:cs="Arial" w:hint="eastAsia"/>
              </w:rPr>
              <w:t>等9</w:t>
            </w:r>
            <w:r>
              <w:rPr>
                <w:rFonts w:ascii="標楷體" w:eastAsia="標楷體" w:hAnsi="標楷體" w:hint="eastAsia"/>
              </w:rPr>
              <w:t>日</w:t>
            </w:r>
            <w:r>
              <w:rPr>
                <w:rFonts w:ascii="標楷體" w:eastAsia="標楷體" w:hint="eastAsia"/>
              </w:rPr>
              <w:t>，</w:t>
            </w:r>
            <w:r>
              <w:rPr>
                <w:rFonts w:ascii="標楷體" w:eastAsia="標楷體" w:hAnsi="標楷體" w:hint="eastAsia"/>
              </w:rPr>
              <w:t>每周六日13</w:t>
            </w:r>
            <w:r>
              <w:rPr>
                <w:rFonts w:ascii="標楷體" w:eastAsia="標楷體" w:hint="eastAsia"/>
              </w:rPr>
              <w:t>:10-1</w:t>
            </w:r>
            <w:r>
              <w:rPr>
                <w:rFonts w:ascii="標楷體" w:eastAsia="標楷體"/>
              </w:rPr>
              <w:t>7</w:t>
            </w:r>
            <w:r>
              <w:rPr>
                <w:rFonts w:ascii="標楷體" w:eastAsia="標楷體" w:hint="eastAsia"/>
              </w:rPr>
              <w:t>:00</w:t>
            </w:r>
            <w:r>
              <w:rPr>
                <w:rFonts w:ascii="標楷體" w:eastAsia="標楷體" w:hAnsi="標楷體" w:hint="eastAsia"/>
              </w:rPr>
              <w:t xml:space="preserve">共計36小時 </w:t>
            </w:r>
          </w:p>
          <w:p w14:paraId="14B9E0C9" w14:textId="30E84A56" w:rsidR="004202B1" w:rsidRPr="00320788" w:rsidRDefault="004202B1" w:rsidP="004202B1">
            <w:pPr>
              <w:rPr>
                <w:rFonts w:ascii="標楷體" w:eastAsia="標楷體" w:hAnsi="標楷體"/>
                <w:b/>
                <w:szCs w:val="24"/>
              </w:rPr>
            </w:pPr>
            <w:r>
              <w:rPr>
                <w:rFonts w:ascii="標楷體" w:eastAsia="標楷體" w:hAnsi="標楷體" w:hint="eastAsia"/>
              </w:rPr>
              <w:t>(依課程所需，保有調整上課時間之權利)</w:t>
            </w:r>
          </w:p>
        </w:tc>
        <w:tc>
          <w:tcPr>
            <w:tcW w:w="850" w:type="dxa"/>
          </w:tcPr>
          <w:p w14:paraId="58B3DBF0" w14:textId="04856E73" w:rsidR="004202B1" w:rsidRPr="00320788" w:rsidRDefault="008A4190" w:rsidP="004202B1">
            <w:pPr>
              <w:jc w:val="center"/>
              <w:rPr>
                <w:rFonts w:ascii="標楷體" w:eastAsia="標楷體" w:hAnsi="標楷體"/>
                <w:szCs w:val="24"/>
              </w:rPr>
            </w:pPr>
            <w:r>
              <w:rPr>
                <w:rFonts w:ascii="標楷體" w:eastAsia="標楷體" w:hint="eastAsia"/>
              </w:rPr>
              <w:t>科學館</w:t>
            </w:r>
            <w:r w:rsidR="004202B1">
              <w:rPr>
                <w:rFonts w:ascii="標楷體" w:eastAsia="標楷體" w:hAnsi="標楷體" w:cs="新細明體"/>
                <w:kern w:val="0"/>
              </w:rPr>
              <w:t>S107</w:t>
            </w:r>
          </w:p>
        </w:tc>
        <w:tc>
          <w:tcPr>
            <w:tcW w:w="993" w:type="dxa"/>
          </w:tcPr>
          <w:p w14:paraId="11591451" w14:textId="217A445E" w:rsidR="004202B1" w:rsidRPr="00320788" w:rsidRDefault="007074C6" w:rsidP="004202B1">
            <w:pPr>
              <w:jc w:val="center"/>
              <w:rPr>
                <w:rFonts w:ascii="標楷體" w:eastAsia="標楷體" w:hAnsi="標楷體"/>
                <w:szCs w:val="24"/>
              </w:rPr>
            </w:pPr>
            <w:r>
              <w:rPr>
                <w:rFonts w:ascii="標楷體" w:eastAsia="標楷體" w:hint="eastAsia"/>
              </w:rPr>
              <w:t>學費6000元</w:t>
            </w:r>
          </w:p>
        </w:tc>
        <w:tc>
          <w:tcPr>
            <w:tcW w:w="1275" w:type="dxa"/>
          </w:tcPr>
          <w:p w14:paraId="0F2917C8" w14:textId="77777777" w:rsidR="00556686" w:rsidRPr="00320788" w:rsidRDefault="00556686" w:rsidP="00556686">
            <w:pPr>
              <w:jc w:val="center"/>
              <w:rPr>
                <w:rFonts w:ascii="標楷體" w:eastAsia="標楷體" w:hAnsi="標楷體"/>
                <w:szCs w:val="24"/>
              </w:rPr>
            </w:pPr>
            <w:proofErr w:type="gramStart"/>
            <w:r w:rsidRPr="00320788">
              <w:rPr>
                <w:rFonts w:ascii="標楷體" w:eastAsia="標楷體" w:hAnsi="標楷體" w:hint="eastAsia"/>
                <w:b/>
                <w:color w:val="0000FF"/>
                <w:szCs w:val="24"/>
              </w:rPr>
              <w:t>＊</w:t>
            </w:r>
            <w:proofErr w:type="gramEnd"/>
            <w:r w:rsidRPr="00320788">
              <w:rPr>
                <w:rFonts w:ascii="標楷體" w:eastAsia="標楷體" w:hAnsi="標楷體" w:hint="eastAsia"/>
                <w:szCs w:val="24"/>
              </w:rPr>
              <w:t>■</w:t>
            </w:r>
          </w:p>
          <w:p w14:paraId="368208A2" w14:textId="77777777" w:rsidR="00556686" w:rsidRPr="00320788" w:rsidRDefault="00556686" w:rsidP="00556686">
            <w:pPr>
              <w:jc w:val="center"/>
              <w:rPr>
                <w:rFonts w:ascii="標楷體" w:eastAsia="標楷體" w:hAnsi="標楷體"/>
                <w:szCs w:val="24"/>
              </w:rPr>
            </w:pPr>
            <w:r w:rsidRPr="00320788">
              <w:rPr>
                <w:rFonts w:ascii="標楷體" w:eastAsia="標楷體" w:hAnsi="標楷體"/>
                <w:szCs w:val="24"/>
              </w:rPr>
              <w:t>可抵免</w:t>
            </w:r>
          </w:p>
          <w:p w14:paraId="348F18F8" w14:textId="5A72C8AA" w:rsidR="004202B1" w:rsidRPr="00320788" w:rsidRDefault="004202B1" w:rsidP="00556686">
            <w:pPr>
              <w:jc w:val="center"/>
              <w:rPr>
                <w:rFonts w:ascii="標楷體" w:eastAsia="標楷體" w:hAnsi="標楷體"/>
                <w:szCs w:val="24"/>
              </w:rPr>
            </w:pPr>
          </w:p>
        </w:tc>
      </w:tr>
      <w:tr w:rsidR="004202B1" w:rsidRPr="00320788" w14:paraId="7C6A953E" w14:textId="77777777" w:rsidTr="001E13DC">
        <w:trPr>
          <w:cantSplit/>
          <w:trHeight w:val="1091"/>
          <w:tblHeader/>
          <w:jc w:val="center"/>
        </w:trPr>
        <w:tc>
          <w:tcPr>
            <w:tcW w:w="801" w:type="dxa"/>
          </w:tcPr>
          <w:p w14:paraId="37AC2AD8" w14:textId="4BA5D2A9" w:rsidR="004202B1" w:rsidRPr="00320788" w:rsidRDefault="004202B1" w:rsidP="004202B1">
            <w:pPr>
              <w:jc w:val="center"/>
              <w:rPr>
                <w:rFonts w:ascii="標楷體" w:eastAsia="標楷體" w:hAnsi="標楷體"/>
                <w:szCs w:val="24"/>
              </w:rPr>
            </w:pPr>
            <w:r>
              <w:rPr>
                <w:rFonts w:ascii="標楷體" w:eastAsia="標楷體" w:hint="eastAsia"/>
              </w:rPr>
              <w:t>地</w:t>
            </w:r>
            <w:proofErr w:type="gramStart"/>
            <w:r>
              <w:rPr>
                <w:rFonts w:ascii="標楷體" w:eastAsia="標楷體" w:hint="eastAsia"/>
              </w:rPr>
              <w:t>生系環研</w:t>
            </w:r>
            <w:proofErr w:type="gramEnd"/>
            <w:r>
              <w:rPr>
                <w:rFonts w:ascii="標楷體" w:eastAsia="標楷體" w:hint="eastAsia"/>
              </w:rPr>
              <w:t>所</w:t>
            </w:r>
          </w:p>
        </w:tc>
        <w:tc>
          <w:tcPr>
            <w:tcW w:w="1279" w:type="dxa"/>
          </w:tcPr>
          <w:p w14:paraId="62F47C1B" w14:textId="2502E642" w:rsidR="004202B1" w:rsidRPr="00320788" w:rsidRDefault="004202B1" w:rsidP="004202B1">
            <w:pPr>
              <w:rPr>
                <w:rFonts w:ascii="標楷體" w:eastAsia="標楷體" w:hAnsi="標楷體"/>
                <w:szCs w:val="24"/>
              </w:rPr>
            </w:pPr>
            <w:r w:rsidRPr="004412F8">
              <w:rPr>
                <w:rFonts w:ascii="標楷體" w:eastAsia="標楷體" w:hint="eastAsia"/>
              </w:rPr>
              <w:t>環境統計學</w:t>
            </w:r>
          </w:p>
        </w:tc>
        <w:tc>
          <w:tcPr>
            <w:tcW w:w="609" w:type="dxa"/>
          </w:tcPr>
          <w:p w14:paraId="5849F744" w14:textId="32E7EEF2" w:rsidR="004202B1" w:rsidRPr="00320788" w:rsidRDefault="004202B1" w:rsidP="004202B1">
            <w:pPr>
              <w:jc w:val="center"/>
              <w:rPr>
                <w:rFonts w:ascii="標楷體" w:eastAsia="標楷體" w:hAnsi="標楷體" w:cstheme="minorHAnsi"/>
                <w:szCs w:val="24"/>
              </w:rPr>
            </w:pPr>
            <w:r>
              <w:rPr>
                <w:rFonts w:ascii="標楷體" w:eastAsia="標楷體" w:hint="eastAsia"/>
              </w:rPr>
              <w:t>2</w:t>
            </w:r>
            <w:r w:rsidR="007074C6">
              <w:rPr>
                <w:rFonts w:ascii="標楷體" w:eastAsia="標楷體" w:hint="eastAsia"/>
              </w:rPr>
              <w:t>/36</w:t>
            </w:r>
          </w:p>
        </w:tc>
        <w:tc>
          <w:tcPr>
            <w:tcW w:w="383" w:type="dxa"/>
          </w:tcPr>
          <w:p w14:paraId="289FD547" w14:textId="6B5E955A" w:rsidR="004202B1" w:rsidRPr="00320788" w:rsidRDefault="004202B1" w:rsidP="004202B1">
            <w:pPr>
              <w:jc w:val="center"/>
              <w:rPr>
                <w:rFonts w:ascii="標楷體" w:eastAsia="標楷體" w:hAnsi="標楷體" w:cstheme="minorHAnsi"/>
                <w:szCs w:val="24"/>
              </w:rPr>
            </w:pPr>
            <w:r w:rsidRPr="007139C1">
              <w:rPr>
                <w:rFonts w:ascii="標楷體" w:eastAsia="標楷體" w:hint="eastAsia"/>
              </w:rPr>
              <w:t>18</w:t>
            </w:r>
          </w:p>
        </w:tc>
        <w:tc>
          <w:tcPr>
            <w:tcW w:w="851" w:type="dxa"/>
          </w:tcPr>
          <w:p w14:paraId="7DCB79E4" w14:textId="2DA59BDF" w:rsidR="004202B1" w:rsidRPr="00320788" w:rsidRDefault="004202B1" w:rsidP="004202B1">
            <w:pPr>
              <w:jc w:val="center"/>
              <w:rPr>
                <w:rFonts w:ascii="標楷體" w:eastAsia="標楷體" w:hAnsi="標楷體"/>
                <w:szCs w:val="24"/>
              </w:rPr>
            </w:pPr>
            <w:r>
              <w:rPr>
                <w:rFonts w:ascii="標楷體" w:eastAsia="標楷體" w:hint="eastAsia"/>
              </w:rPr>
              <w:t>賴阿福</w:t>
            </w:r>
          </w:p>
        </w:tc>
        <w:tc>
          <w:tcPr>
            <w:tcW w:w="750" w:type="dxa"/>
          </w:tcPr>
          <w:p w14:paraId="502DC321" w14:textId="354F252D" w:rsidR="004202B1" w:rsidRPr="00320788" w:rsidRDefault="004202B1" w:rsidP="004202B1">
            <w:pPr>
              <w:jc w:val="center"/>
              <w:rPr>
                <w:rFonts w:ascii="標楷體" w:eastAsia="標楷體" w:hAnsi="標楷體"/>
                <w:szCs w:val="24"/>
              </w:rPr>
            </w:pPr>
            <w:r>
              <w:rPr>
                <w:rFonts w:ascii="標楷體" w:eastAsia="標楷體" w:hint="eastAsia"/>
              </w:rPr>
              <w:t>專</w:t>
            </w:r>
            <w:r w:rsidR="007074C6">
              <w:rPr>
                <w:rFonts w:ascii="標楷體" w:eastAsia="標楷體" w:hint="eastAsia"/>
              </w:rPr>
              <w:t>任</w:t>
            </w:r>
          </w:p>
        </w:tc>
        <w:tc>
          <w:tcPr>
            <w:tcW w:w="851" w:type="dxa"/>
          </w:tcPr>
          <w:p w14:paraId="2904E130" w14:textId="0A4C8B3B" w:rsidR="004202B1" w:rsidRPr="00320788" w:rsidRDefault="004202B1" w:rsidP="004202B1">
            <w:pPr>
              <w:jc w:val="center"/>
              <w:rPr>
                <w:rFonts w:ascii="標楷體" w:eastAsia="標楷體" w:hAnsi="標楷體"/>
                <w:szCs w:val="24"/>
              </w:rPr>
            </w:pPr>
            <w:r>
              <w:rPr>
                <w:rFonts w:ascii="標楷體" w:eastAsia="標楷體" w:hint="eastAsia"/>
              </w:rPr>
              <w:t>教授</w:t>
            </w:r>
          </w:p>
        </w:tc>
        <w:tc>
          <w:tcPr>
            <w:tcW w:w="2126" w:type="dxa"/>
            <w:vAlign w:val="center"/>
          </w:tcPr>
          <w:p w14:paraId="7267DF1D" w14:textId="77777777" w:rsidR="004202B1" w:rsidRPr="007074C6" w:rsidRDefault="004202B1" w:rsidP="004202B1">
            <w:pPr>
              <w:rPr>
                <w:rFonts w:ascii="標楷體" w:eastAsia="標楷體"/>
                <w:b/>
                <w:bCs/>
              </w:rPr>
            </w:pPr>
            <w:r w:rsidRPr="007074C6">
              <w:rPr>
                <w:rFonts w:ascii="標楷體" w:eastAsia="標楷體"/>
                <w:b/>
                <w:bCs/>
              </w:rPr>
              <w:t>7/27.28</w:t>
            </w:r>
          </w:p>
          <w:p w14:paraId="15E761F6" w14:textId="77777777" w:rsidR="004202B1" w:rsidRDefault="004202B1" w:rsidP="004202B1">
            <w:pPr>
              <w:rPr>
                <w:rFonts w:ascii="標楷體" w:eastAsia="標楷體" w:hAnsi="標楷體"/>
              </w:rPr>
            </w:pPr>
            <w:r w:rsidRPr="007074C6">
              <w:rPr>
                <w:rFonts w:ascii="標楷體" w:eastAsia="標楷體" w:hint="eastAsia"/>
                <w:b/>
                <w:bCs/>
              </w:rPr>
              <w:t>8</w:t>
            </w:r>
            <w:r w:rsidRPr="007074C6">
              <w:rPr>
                <w:rFonts w:ascii="標楷體" w:eastAsia="標楷體"/>
                <w:b/>
                <w:bCs/>
              </w:rPr>
              <w:t>/</w:t>
            </w:r>
            <w:r w:rsidRPr="007074C6">
              <w:rPr>
                <w:rFonts w:ascii="標楷體" w:eastAsia="標楷體" w:hint="eastAsia"/>
                <w:b/>
                <w:bCs/>
              </w:rPr>
              <w:t>3.4.10.11.17.18.24.</w:t>
            </w:r>
            <w:r>
              <w:rPr>
                <w:rFonts w:ascii="標楷體" w:eastAsia="標楷體" w:hAnsi="標楷體" w:cs="Arial" w:hint="eastAsia"/>
              </w:rPr>
              <w:t>等9</w:t>
            </w:r>
            <w:r>
              <w:rPr>
                <w:rFonts w:ascii="標楷體" w:eastAsia="標楷體" w:hAnsi="標楷體" w:hint="eastAsia"/>
              </w:rPr>
              <w:t>日</w:t>
            </w:r>
            <w:r>
              <w:rPr>
                <w:rFonts w:ascii="標楷體" w:eastAsia="標楷體" w:hint="eastAsia"/>
              </w:rPr>
              <w:t>，</w:t>
            </w:r>
            <w:r>
              <w:rPr>
                <w:rFonts w:ascii="標楷體" w:eastAsia="標楷體" w:hAnsi="標楷體" w:hint="eastAsia"/>
              </w:rPr>
              <w:t>每周六日13</w:t>
            </w:r>
            <w:r>
              <w:rPr>
                <w:rFonts w:ascii="標楷體" w:eastAsia="標楷體" w:hint="eastAsia"/>
              </w:rPr>
              <w:t>:10-17:</w:t>
            </w:r>
            <w:r>
              <w:rPr>
                <w:rFonts w:ascii="標楷體" w:eastAsia="標楷體"/>
              </w:rPr>
              <w:t>0</w:t>
            </w:r>
            <w:r>
              <w:rPr>
                <w:rFonts w:ascii="標楷體" w:eastAsia="標楷體" w:hint="eastAsia"/>
              </w:rPr>
              <w:t>0</w:t>
            </w:r>
            <w:r>
              <w:rPr>
                <w:rFonts w:ascii="標楷體" w:eastAsia="標楷體" w:hAnsi="標楷體" w:hint="eastAsia"/>
              </w:rPr>
              <w:t xml:space="preserve">共計36小時 </w:t>
            </w:r>
          </w:p>
          <w:p w14:paraId="3B3FB64B" w14:textId="68A5C8BF" w:rsidR="004202B1" w:rsidRPr="00320788" w:rsidRDefault="004202B1" w:rsidP="004202B1">
            <w:pPr>
              <w:rPr>
                <w:rFonts w:ascii="標楷體" w:eastAsia="標楷體" w:hAnsi="標楷體"/>
                <w:b/>
                <w:szCs w:val="24"/>
              </w:rPr>
            </w:pPr>
            <w:r>
              <w:rPr>
                <w:rFonts w:ascii="標楷體" w:eastAsia="標楷體" w:hAnsi="標楷體" w:hint="eastAsia"/>
              </w:rPr>
              <w:t>(依課程所需，保有調整上課時間之權利)</w:t>
            </w:r>
          </w:p>
        </w:tc>
        <w:tc>
          <w:tcPr>
            <w:tcW w:w="850" w:type="dxa"/>
          </w:tcPr>
          <w:p w14:paraId="0FFB1852" w14:textId="77777777" w:rsidR="008A4190" w:rsidRDefault="008A4190" w:rsidP="004202B1">
            <w:pPr>
              <w:jc w:val="center"/>
              <w:rPr>
                <w:rFonts w:ascii="標楷體" w:eastAsia="標楷體"/>
              </w:rPr>
            </w:pPr>
            <w:r>
              <w:rPr>
                <w:rFonts w:ascii="標楷體" w:eastAsia="標楷體" w:hint="eastAsia"/>
              </w:rPr>
              <w:t>行政</w:t>
            </w:r>
          </w:p>
          <w:p w14:paraId="21DD6C53" w14:textId="1E99DE8A" w:rsidR="004202B1" w:rsidRPr="00320788" w:rsidRDefault="008A4190" w:rsidP="004202B1">
            <w:pPr>
              <w:jc w:val="center"/>
              <w:rPr>
                <w:rFonts w:ascii="標楷體" w:eastAsia="標楷體" w:hAnsi="標楷體"/>
                <w:szCs w:val="24"/>
              </w:rPr>
            </w:pPr>
            <w:r>
              <w:rPr>
                <w:rFonts w:ascii="標楷體" w:eastAsia="標楷體" w:hint="eastAsia"/>
              </w:rPr>
              <w:t>大樓</w:t>
            </w:r>
            <w:r w:rsidR="004202B1" w:rsidRPr="007139C1">
              <w:rPr>
                <w:rFonts w:ascii="標楷體" w:eastAsia="標楷體" w:hAnsi="標楷體" w:cs="新細明體"/>
                <w:kern w:val="0"/>
              </w:rPr>
              <w:t>T406</w:t>
            </w:r>
          </w:p>
        </w:tc>
        <w:tc>
          <w:tcPr>
            <w:tcW w:w="993" w:type="dxa"/>
          </w:tcPr>
          <w:p w14:paraId="55DFC930" w14:textId="39F9F17E" w:rsidR="004202B1" w:rsidRPr="00320788" w:rsidRDefault="007074C6" w:rsidP="004202B1">
            <w:pPr>
              <w:jc w:val="center"/>
              <w:rPr>
                <w:rFonts w:ascii="標楷體" w:eastAsia="標楷體" w:hAnsi="標楷體"/>
                <w:szCs w:val="24"/>
              </w:rPr>
            </w:pPr>
            <w:r>
              <w:rPr>
                <w:rFonts w:ascii="標楷體" w:eastAsia="標楷體" w:hint="eastAsia"/>
              </w:rPr>
              <w:t>學費6000元</w:t>
            </w:r>
          </w:p>
        </w:tc>
        <w:tc>
          <w:tcPr>
            <w:tcW w:w="1275" w:type="dxa"/>
          </w:tcPr>
          <w:p w14:paraId="7412C19B" w14:textId="77777777" w:rsidR="00556686" w:rsidRPr="00320788" w:rsidRDefault="00556686" w:rsidP="00556686">
            <w:pPr>
              <w:jc w:val="center"/>
              <w:rPr>
                <w:rFonts w:ascii="標楷體" w:eastAsia="標楷體" w:hAnsi="標楷體"/>
                <w:szCs w:val="24"/>
              </w:rPr>
            </w:pPr>
            <w:proofErr w:type="gramStart"/>
            <w:r w:rsidRPr="00320788">
              <w:rPr>
                <w:rFonts w:ascii="標楷體" w:eastAsia="標楷體" w:hAnsi="標楷體" w:hint="eastAsia"/>
                <w:b/>
                <w:color w:val="0000FF"/>
                <w:szCs w:val="24"/>
              </w:rPr>
              <w:t>＊</w:t>
            </w:r>
            <w:proofErr w:type="gramEnd"/>
            <w:r w:rsidRPr="00320788">
              <w:rPr>
                <w:rFonts w:ascii="標楷體" w:eastAsia="標楷體" w:hAnsi="標楷體" w:hint="eastAsia"/>
                <w:szCs w:val="24"/>
              </w:rPr>
              <w:t>■</w:t>
            </w:r>
          </w:p>
          <w:p w14:paraId="0E9A5DA9" w14:textId="77777777" w:rsidR="00556686" w:rsidRPr="00320788" w:rsidRDefault="00556686" w:rsidP="00556686">
            <w:pPr>
              <w:jc w:val="center"/>
              <w:rPr>
                <w:rFonts w:ascii="標楷體" w:eastAsia="標楷體" w:hAnsi="標楷體"/>
                <w:szCs w:val="24"/>
              </w:rPr>
            </w:pPr>
            <w:r w:rsidRPr="00320788">
              <w:rPr>
                <w:rFonts w:ascii="標楷體" w:eastAsia="標楷體" w:hAnsi="標楷體"/>
                <w:szCs w:val="24"/>
              </w:rPr>
              <w:t>可抵免</w:t>
            </w:r>
          </w:p>
          <w:p w14:paraId="64BB3199" w14:textId="58B4A12C" w:rsidR="004202B1" w:rsidRPr="00320788" w:rsidRDefault="004202B1" w:rsidP="00556686">
            <w:pPr>
              <w:jc w:val="center"/>
              <w:rPr>
                <w:rFonts w:ascii="標楷體" w:eastAsia="標楷體" w:hAnsi="標楷體"/>
                <w:szCs w:val="24"/>
              </w:rPr>
            </w:pPr>
          </w:p>
        </w:tc>
      </w:tr>
    </w:tbl>
    <w:p w14:paraId="1FEC637C" w14:textId="77777777" w:rsidR="00E0191C" w:rsidRPr="00540424" w:rsidRDefault="006E1DDF" w:rsidP="006E1DDF">
      <w:pPr>
        <w:jc w:val="right"/>
        <w:rPr>
          <w:rFonts w:ascii="標楷體" w:eastAsia="標楷體"/>
          <w:color w:val="33CC33"/>
        </w:rPr>
      </w:pPr>
      <w:proofErr w:type="gramStart"/>
      <w:r w:rsidRPr="00540424">
        <w:rPr>
          <w:rFonts w:ascii="標楷體" w:eastAsia="標楷體" w:hint="eastAsia"/>
          <w:b/>
          <w:color w:val="0000FF"/>
        </w:rPr>
        <w:t>＊</w:t>
      </w:r>
      <w:proofErr w:type="gramEnd"/>
      <w:r w:rsidRPr="00540424">
        <w:rPr>
          <w:rFonts w:ascii="標楷體" w:eastAsia="標楷體" w:hint="eastAsia"/>
          <w:b/>
          <w:color w:val="0000FF"/>
        </w:rPr>
        <w:t>依「臺北市立大學學生抵免學分要點」辦</w:t>
      </w:r>
      <w:r w:rsidRPr="00540424">
        <w:rPr>
          <w:rFonts w:ascii="標楷體" w:eastAsia="標楷體"/>
          <w:b/>
          <w:color w:val="0000FF"/>
        </w:rPr>
        <w:t>理</w:t>
      </w:r>
    </w:p>
    <w:p w14:paraId="4AB15E8B" w14:textId="77777777" w:rsidR="008B370C" w:rsidRDefault="00E0191C">
      <w:pPr>
        <w:widowControl/>
        <w:rPr>
          <w:rFonts w:ascii="標楷體" w:eastAsia="標楷體"/>
        </w:rPr>
      </w:pPr>
      <w:r>
        <w:rPr>
          <w:rFonts w:ascii="標楷體" w:eastAsia="標楷體"/>
        </w:rPr>
        <w:br w:type="page"/>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5"/>
        <w:gridCol w:w="8931"/>
      </w:tblGrid>
      <w:tr w:rsidR="004202B1" w14:paraId="11284A4F" w14:textId="77777777" w:rsidTr="0011187D">
        <w:trPr>
          <w:trHeight w:val="276"/>
        </w:trPr>
        <w:tc>
          <w:tcPr>
            <w:tcW w:w="1275" w:type="dxa"/>
            <w:vAlign w:val="center"/>
          </w:tcPr>
          <w:p w14:paraId="480BA9DD" w14:textId="3A9AD4AB" w:rsidR="004202B1" w:rsidRDefault="004202B1" w:rsidP="004202B1">
            <w:pPr>
              <w:jc w:val="center"/>
              <w:rPr>
                <w:rFonts w:ascii="標楷體" w:eastAsia="標楷體"/>
              </w:rPr>
            </w:pPr>
            <w:r>
              <w:rPr>
                <w:rFonts w:ascii="標楷體" w:eastAsia="標楷體" w:hint="eastAsia"/>
              </w:rPr>
              <w:lastRenderedPageBreak/>
              <w:t>課程名稱</w:t>
            </w:r>
          </w:p>
        </w:tc>
        <w:tc>
          <w:tcPr>
            <w:tcW w:w="8931" w:type="dxa"/>
            <w:vAlign w:val="center"/>
          </w:tcPr>
          <w:p w14:paraId="02805ACE" w14:textId="2CDFB069" w:rsidR="004202B1" w:rsidRPr="00BC266D" w:rsidRDefault="004202B1" w:rsidP="004202B1">
            <w:pPr>
              <w:jc w:val="center"/>
              <w:rPr>
                <w:rFonts w:ascii="標楷體" w:eastAsia="標楷體"/>
                <w:b/>
                <w:sz w:val="32"/>
                <w:szCs w:val="32"/>
              </w:rPr>
            </w:pPr>
            <w:r w:rsidRPr="00BC266D">
              <w:rPr>
                <w:rFonts w:ascii="標楷體" w:eastAsia="標楷體" w:hAnsi="標楷體" w:hint="eastAsia"/>
                <w:b/>
                <w:bCs/>
                <w:sz w:val="32"/>
                <w:szCs w:val="32"/>
              </w:rPr>
              <w:t>戶外環境教育實務</w:t>
            </w:r>
          </w:p>
        </w:tc>
      </w:tr>
      <w:tr w:rsidR="004202B1" w14:paraId="3A9099AE" w14:textId="77777777" w:rsidTr="0011187D">
        <w:trPr>
          <w:trHeight w:val="527"/>
        </w:trPr>
        <w:tc>
          <w:tcPr>
            <w:tcW w:w="1275" w:type="dxa"/>
            <w:vAlign w:val="center"/>
          </w:tcPr>
          <w:p w14:paraId="51B77864" w14:textId="61415D5E" w:rsidR="004202B1" w:rsidRDefault="004202B1" w:rsidP="004202B1">
            <w:pPr>
              <w:jc w:val="center"/>
              <w:rPr>
                <w:rFonts w:ascii="標楷體" w:eastAsia="標楷體"/>
              </w:rPr>
            </w:pPr>
            <w:r>
              <w:rPr>
                <w:rFonts w:ascii="標楷體" w:eastAsia="標楷體" w:hint="eastAsia"/>
              </w:rPr>
              <w:t>期別</w:t>
            </w:r>
          </w:p>
        </w:tc>
        <w:tc>
          <w:tcPr>
            <w:tcW w:w="8931" w:type="dxa"/>
            <w:vAlign w:val="center"/>
          </w:tcPr>
          <w:p w14:paraId="06926DF2" w14:textId="75AFA539" w:rsidR="004202B1" w:rsidRDefault="004202B1" w:rsidP="004202B1">
            <w:pPr>
              <w:jc w:val="both"/>
              <w:rPr>
                <w:rFonts w:ascii="標楷體" w:eastAsia="標楷體"/>
              </w:rPr>
            </w:pPr>
            <w:r w:rsidRPr="00962DA1">
              <w:rPr>
                <w:rFonts w:eastAsia="標楷體"/>
              </w:rPr>
              <w:t>1</w:t>
            </w:r>
            <w:r>
              <w:rPr>
                <w:rFonts w:eastAsia="標楷體"/>
              </w:rPr>
              <w:t>12</w:t>
            </w:r>
            <w:r>
              <w:rPr>
                <w:rFonts w:ascii="標楷體" w:eastAsia="標楷體" w:hAnsi="標楷體" w:hint="eastAsia"/>
              </w:rPr>
              <w:t>學年度暑期(11</w:t>
            </w:r>
            <w:r>
              <w:rPr>
                <w:rFonts w:ascii="標楷體" w:eastAsia="標楷體" w:hAnsi="標楷體"/>
              </w:rPr>
              <w:t>3</w:t>
            </w:r>
            <w:r>
              <w:rPr>
                <w:rFonts w:ascii="標楷體" w:eastAsia="標楷體" w:hAnsi="標楷體" w:hint="eastAsia"/>
              </w:rPr>
              <w:t xml:space="preserve">年7~8月) </w:t>
            </w:r>
          </w:p>
        </w:tc>
      </w:tr>
      <w:tr w:rsidR="004202B1" w14:paraId="373106B2" w14:textId="77777777" w:rsidTr="0011187D">
        <w:trPr>
          <w:trHeight w:val="562"/>
        </w:trPr>
        <w:tc>
          <w:tcPr>
            <w:tcW w:w="1275" w:type="dxa"/>
            <w:vAlign w:val="center"/>
          </w:tcPr>
          <w:p w14:paraId="58648DF6" w14:textId="5397470C" w:rsidR="004202B1" w:rsidRDefault="004202B1" w:rsidP="004202B1">
            <w:pPr>
              <w:jc w:val="center"/>
              <w:rPr>
                <w:rFonts w:ascii="標楷體" w:eastAsia="標楷體"/>
              </w:rPr>
            </w:pPr>
            <w:r>
              <w:rPr>
                <w:rFonts w:ascii="標楷體" w:eastAsia="標楷體" w:hint="eastAsia"/>
              </w:rPr>
              <w:t>課程類型</w:t>
            </w:r>
          </w:p>
        </w:tc>
        <w:tc>
          <w:tcPr>
            <w:tcW w:w="8931" w:type="dxa"/>
            <w:vAlign w:val="center"/>
          </w:tcPr>
          <w:p w14:paraId="24A709D5" w14:textId="68CBE5B6" w:rsidR="004202B1" w:rsidRDefault="004202B1" w:rsidP="004202B1">
            <w:pPr>
              <w:rPr>
                <w:rFonts w:ascii="標楷體" w:eastAsia="標楷體"/>
              </w:rPr>
            </w:pPr>
            <w:r>
              <w:rPr>
                <w:rFonts w:ascii="標楷體" w:eastAsia="標楷體" w:hAnsi="標楷體" w:hint="eastAsia"/>
              </w:rPr>
              <w:t xml:space="preserve"> </w:t>
            </w:r>
            <w:r>
              <w:rPr>
                <w:rFonts w:ascii="標楷體" w:eastAsia="標楷體" w:hAnsi="標楷體"/>
              </w:rPr>
              <w:t>□</w:t>
            </w:r>
            <w:r>
              <w:rPr>
                <w:rFonts w:ascii="標楷體" w:eastAsia="標楷體" w:hint="eastAsia"/>
              </w:rPr>
              <w:t xml:space="preserve">學士學分班  </w:t>
            </w:r>
            <w:r>
              <w:rPr>
                <w:rFonts w:ascii="新細明體" w:hAnsi="新細明體" w:hint="eastAsia"/>
              </w:rPr>
              <w:t>■</w:t>
            </w:r>
            <w:r>
              <w:rPr>
                <w:rFonts w:ascii="標楷體" w:eastAsia="標楷體" w:hint="eastAsia"/>
              </w:rPr>
              <w:t xml:space="preserve">碩士學分班  </w:t>
            </w:r>
            <w:r>
              <w:rPr>
                <w:rFonts w:ascii="標楷體" w:eastAsia="標楷體" w:hAnsi="標楷體"/>
              </w:rPr>
              <w:t>□</w:t>
            </w:r>
            <w:r>
              <w:rPr>
                <w:rFonts w:ascii="標楷體" w:eastAsia="標楷體" w:hint="eastAsia"/>
              </w:rPr>
              <w:t>研習班</w:t>
            </w:r>
          </w:p>
        </w:tc>
      </w:tr>
      <w:tr w:rsidR="004202B1" w:rsidRPr="0006034A" w14:paraId="351A1607" w14:textId="77777777" w:rsidTr="008A4190">
        <w:trPr>
          <w:trHeight w:val="840"/>
        </w:trPr>
        <w:tc>
          <w:tcPr>
            <w:tcW w:w="1275" w:type="dxa"/>
            <w:vAlign w:val="center"/>
          </w:tcPr>
          <w:p w14:paraId="6EDABE17" w14:textId="1B667792" w:rsidR="004202B1" w:rsidRDefault="004202B1" w:rsidP="004202B1">
            <w:pPr>
              <w:jc w:val="center"/>
              <w:rPr>
                <w:rFonts w:ascii="標楷體" w:eastAsia="標楷體"/>
              </w:rPr>
            </w:pPr>
            <w:r>
              <w:rPr>
                <w:rFonts w:ascii="標楷體" w:eastAsia="標楷體" w:hint="eastAsia"/>
              </w:rPr>
              <w:t>課程特色</w:t>
            </w:r>
          </w:p>
        </w:tc>
        <w:tc>
          <w:tcPr>
            <w:tcW w:w="8931" w:type="dxa"/>
          </w:tcPr>
          <w:p w14:paraId="55F863D0" w14:textId="0DCB2C0A" w:rsidR="004202B1" w:rsidRPr="001F466B" w:rsidRDefault="004202B1" w:rsidP="004202B1">
            <w:pPr>
              <w:ind w:left="240" w:hangingChars="100" w:hanging="240"/>
              <w:jc w:val="both"/>
              <w:rPr>
                <w:rFonts w:ascii="標楷體" w:eastAsia="標楷體"/>
              </w:rPr>
            </w:pPr>
            <w:r w:rsidRPr="00E7404D">
              <w:rPr>
                <w:rFonts w:ascii="標楷體" w:eastAsia="標楷體" w:hAnsi="標楷體" w:hint="eastAsia"/>
              </w:rPr>
              <w:t>本課程以混合課堂演講、教學媒體播放、互動討論及戶外教學活動實施，教授學生戶外教學理論與實務相關課題</w:t>
            </w:r>
          </w:p>
        </w:tc>
      </w:tr>
      <w:tr w:rsidR="004202B1" w:rsidRPr="0006034A" w14:paraId="71B7C6F5" w14:textId="77777777" w:rsidTr="00FF6701">
        <w:trPr>
          <w:trHeight w:val="830"/>
        </w:trPr>
        <w:tc>
          <w:tcPr>
            <w:tcW w:w="1275" w:type="dxa"/>
            <w:vAlign w:val="center"/>
          </w:tcPr>
          <w:p w14:paraId="44CBE0DC" w14:textId="32545C47" w:rsidR="004202B1" w:rsidRDefault="004202B1" w:rsidP="004202B1">
            <w:pPr>
              <w:jc w:val="center"/>
              <w:rPr>
                <w:rFonts w:ascii="標楷體" w:eastAsia="標楷體"/>
              </w:rPr>
            </w:pPr>
            <w:r w:rsidRPr="00981534">
              <w:rPr>
                <w:rFonts w:ascii="標楷體" w:eastAsia="標楷體" w:hint="eastAsia"/>
              </w:rPr>
              <w:t>課程目標</w:t>
            </w:r>
          </w:p>
        </w:tc>
        <w:tc>
          <w:tcPr>
            <w:tcW w:w="8931" w:type="dxa"/>
            <w:vAlign w:val="center"/>
          </w:tcPr>
          <w:p w14:paraId="5C83DEA1" w14:textId="77777777" w:rsidR="004202B1" w:rsidRPr="00E7404D" w:rsidRDefault="004202B1" w:rsidP="004202B1">
            <w:pPr>
              <w:numPr>
                <w:ilvl w:val="0"/>
                <w:numId w:val="22"/>
              </w:numPr>
              <w:tabs>
                <w:tab w:val="clear" w:pos="960"/>
              </w:tabs>
              <w:ind w:left="398" w:hanging="284"/>
              <w:rPr>
                <w:rFonts w:ascii="標楷體" w:eastAsia="標楷體" w:hAnsi="標楷體"/>
              </w:rPr>
            </w:pPr>
            <w:r w:rsidRPr="00E7404D">
              <w:rPr>
                <w:rFonts w:ascii="標楷體" w:eastAsia="標楷體" w:hAnsi="標楷體" w:hint="eastAsia"/>
              </w:rPr>
              <w:t>培養學生認識</w:t>
            </w:r>
            <w:r w:rsidRPr="00A11179">
              <w:rPr>
                <w:rFonts w:ascii="標楷體" w:eastAsia="標楷體" w:hAnsi="標楷體" w:hint="eastAsia"/>
                <w:color w:val="000000"/>
              </w:rPr>
              <w:t>戶外</w:t>
            </w:r>
            <w:r>
              <w:rPr>
                <w:rFonts w:ascii="標楷體" w:eastAsia="標楷體" w:hAnsi="標楷體" w:hint="eastAsia"/>
                <w:color w:val="000000"/>
              </w:rPr>
              <w:t>環境</w:t>
            </w:r>
            <w:r w:rsidRPr="00A11179">
              <w:rPr>
                <w:rFonts w:ascii="標楷體" w:eastAsia="標楷體" w:hAnsi="標楷體" w:hint="eastAsia"/>
                <w:color w:val="000000"/>
              </w:rPr>
              <w:t>教</w:t>
            </w:r>
            <w:r>
              <w:rPr>
                <w:rFonts w:ascii="標楷體" w:eastAsia="標楷體" w:hAnsi="標楷體" w:hint="eastAsia"/>
                <w:color w:val="000000"/>
              </w:rPr>
              <w:t>育</w:t>
            </w:r>
            <w:r w:rsidRPr="00E7404D">
              <w:rPr>
                <w:rFonts w:ascii="標楷體" w:eastAsia="標楷體" w:hAnsi="標楷體" w:hint="eastAsia"/>
              </w:rPr>
              <w:t>相關理論與實務。</w:t>
            </w:r>
          </w:p>
          <w:p w14:paraId="4A00B30F" w14:textId="77777777" w:rsidR="004202B1" w:rsidRPr="00E7404D" w:rsidRDefault="004202B1" w:rsidP="004202B1">
            <w:pPr>
              <w:numPr>
                <w:ilvl w:val="0"/>
                <w:numId w:val="22"/>
              </w:numPr>
              <w:tabs>
                <w:tab w:val="clear" w:pos="960"/>
              </w:tabs>
              <w:ind w:left="398" w:hanging="284"/>
              <w:rPr>
                <w:rFonts w:ascii="標楷體" w:eastAsia="標楷體" w:hAnsi="標楷體"/>
              </w:rPr>
            </w:pPr>
            <w:r w:rsidRPr="00E7404D">
              <w:rPr>
                <w:rFonts w:ascii="標楷體" w:eastAsia="標楷體" w:hAnsi="標楷體" w:hint="eastAsia"/>
              </w:rPr>
              <w:t>學生能認識台灣地區重要的</w:t>
            </w:r>
            <w:r w:rsidRPr="00A11179">
              <w:rPr>
                <w:rFonts w:ascii="標楷體" w:eastAsia="標楷體" w:hAnsi="標楷體" w:hint="eastAsia"/>
                <w:color w:val="000000"/>
              </w:rPr>
              <w:t>戶外</w:t>
            </w:r>
            <w:r>
              <w:rPr>
                <w:rFonts w:ascii="標楷體" w:eastAsia="標楷體" w:hAnsi="標楷體" w:hint="eastAsia"/>
                <w:color w:val="000000"/>
              </w:rPr>
              <w:t>環境</w:t>
            </w:r>
            <w:r w:rsidRPr="00A11179">
              <w:rPr>
                <w:rFonts w:ascii="標楷體" w:eastAsia="標楷體" w:hAnsi="標楷體" w:hint="eastAsia"/>
                <w:color w:val="000000"/>
              </w:rPr>
              <w:t>教</w:t>
            </w:r>
            <w:r>
              <w:rPr>
                <w:rFonts w:ascii="標楷體" w:eastAsia="標楷體" w:hAnsi="標楷體" w:hint="eastAsia"/>
                <w:color w:val="000000"/>
              </w:rPr>
              <w:t>育</w:t>
            </w:r>
            <w:r w:rsidRPr="00A11179">
              <w:rPr>
                <w:rFonts w:ascii="標楷體" w:eastAsia="標楷體" w:hAnsi="標楷體" w:hint="eastAsia"/>
                <w:color w:val="000000"/>
              </w:rPr>
              <w:t>資源</w:t>
            </w:r>
            <w:r w:rsidRPr="00E7404D">
              <w:rPr>
                <w:rFonts w:ascii="標楷體" w:eastAsia="標楷體" w:hAnsi="標楷體" w:hint="eastAsia"/>
              </w:rPr>
              <w:t>。</w:t>
            </w:r>
          </w:p>
          <w:p w14:paraId="19752F82" w14:textId="77777777" w:rsidR="00316694" w:rsidRPr="00316694" w:rsidRDefault="004202B1" w:rsidP="00316694">
            <w:pPr>
              <w:numPr>
                <w:ilvl w:val="0"/>
                <w:numId w:val="22"/>
              </w:numPr>
              <w:tabs>
                <w:tab w:val="clear" w:pos="960"/>
              </w:tabs>
              <w:ind w:left="398" w:hanging="284"/>
              <w:rPr>
                <w:rFonts w:ascii="標楷體" w:eastAsia="標楷體"/>
              </w:rPr>
            </w:pPr>
            <w:r w:rsidRPr="00E7404D">
              <w:rPr>
                <w:rFonts w:ascii="標楷體" w:eastAsia="標楷體" w:hAnsi="標楷體" w:hint="eastAsia"/>
              </w:rPr>
              <w:t>學生能透過戶外</w:t>
            </w:r>
            <w:r>
              <w:rPr>
                <w:rFonts w:ascii="標楷體" w:eastAsia="標楷體" w:hAnsi="標楷體" w:hint="eastAsia"/>
              </w:rPr>
              <w:t>環境</w:t>
            </w:r>
            <w:r w:rsidRPr="00E7404D">
              <w:rPr>
                <w:rFonts w:ascii="標楷體" w:eastAsia="標楷體" w:hAnsi="標楷體" w:hint="eastAsia"/>
              </w:rPr>
              <w:t>教學觀摩的實施，了解戶外</w:t>
            </w:r>
            <w:r>
              <w:rPr>
                <w:rFonts w:ascii="標楷體" w:eastAsia="標楷體" w:hAnsi="標楷體" w:hint="eastAsia"/>
              </w:rPr>
              <w:t>環境教育</w:t>
            </w:r>
            <w:r w:rsidRPr="00E7404D">
              <w:rPr>
                <w:rFonts w:ascii="標楷體" w:eastAsia="標楷體" w:hAnsi="標楷體" w:hint="eastAsia"/>
              </w:rPr>
              <w:t>操作過程及其注意事項。</w:t>
            </w:r>
          </w:p>
          <w:p w14:paraId="5C7E3B5A" w14:textId="2C1414F8" w:rsidR="004202B1" w:rsidRPr="00316694" w:rsidRDefault="004202B1" w:rsidP="00316694">
            <w:pPr>
              <w:ind w:left="398"/>
              <w:rPr>
                <w:rFonts w:ascii="標楷體" w:eastAsia="標楷體"/>
              </w:rPr>
            </w:pPr>
            <w:r w:rsidRPr="00316694">
              <w:rPr>
                <w:rFonts w:ascii="標楷體" w:eastAsia="標楷體" w:hAnsi="標楷體" w:hint="eastAsia"/>
              </w:rPr>
              <w:t>養成學生戶外教學與環境經營的能力。</w:t>
            </w:r>
          </w:p>
        </w:tc>
      </w:tr>
      <w:tr w:rsidR="004202B1" w14:paraId="1C3FC356" w14:textId="77777777" w:rsidTr="00316694">
        <w:trPr>
          <w:trHeight w:val="6690"/>
        </w:trPr>
        <w:tc>
          <w:tcPr>
            <w:tcW w:w="1275" w:type="dxa"/>
            <w:vAlign w:val="center"/>
          </w:tcPr>
          <w:p w14:paraId="325887FC" w14:textId="58EB5186" w:rsidR="004202B1" w:rsidRDefault="004202B1" w:rsidP="004202B1">
            <w:pPr>
              <w:jc w:val="center"/>
              <w:rPr>
                <w:rFonts w:ascii="標楷體" w:eastAsia="標楷體"/>
              </w:rPr>
            </w:pPr>
            <w:r>
              <w:rPr>
                <w:rFonts w:ascii="標楷體" w:eastAsia="標楷體" w:hint="eastAsia"/>
              </w:rPr>
              <w:t>課程大綱</w:t>
            </w:r>
          </w:p>
        </w:tc>
        <w:tc>
          <w:tcPr>
            <w:tcW w:w="8931" w:type="dxa"/>
          </w:tcPr>
          <w:p w14:paraId="560E9710" w14:textId="0B8A9779" w:rsidR="004202B1" w:rsidRDefault="004202B1" w:rsidP="004202B1">
            <w:pPr>
              <w:jc w:val="both"/>
              <w:rPr>
                <w:rFonts w:ascii="標楷體" w:eastAsia="標楷體" w:hAnsi="標楷體"/>
              </w:rPr>
            </w:pPr>
            <w:r w:rsidRPr="00D7779F">
              <w:rPr>
                <w:rFonts w:ascii="標楷體" w:eastAsia="標楷體" w:hAnsi="標楷體" w:hint="eastAsia"/>
              </w:rPr>
              <w:t>內容說明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6305"/>
            </w:tblGrid>
            <w:tr w:rsidR="004202B1" w:rsidRPr="00D7779F" w14:paraId="0AE02C8C" w14:textId="77777777" w:rsidTr="00D07E5E">
              <w:tc>
                <w:tcPr>
                  <w:tcW w:w="535" w:type="dxa"/>
                  <w:tcBorders>
                    <w:top w:val="single" w:sz="4" w:space="0" w:color="auto"/>
                    <w:left w:val="single" w:sz="4" w:space="0" w:color="auto"/>
                    <w:bottom w:val="single" w:sz="4" w:space="0" w:color="auto"/>
                    <w:right w:val="single" w:sz="4" w:space="0" w:color="auto"/>
                  </w:tcBorders>
                </w:tcPr>
                <w:p w14:paraId="08C61F13" w14:textId="77777777" w:rsidR="004202B1" w:rsidRPr="00E7404D" w:rsidRDefault="004202B1" w:rsidP="004202B1">
                  <w:pPr>
                    <w:snapToGrid w:val="0"/>
                    <w:spacing w:line="240" w:lineRule="atLeast"/>
                    <w:rPr>
                      <w:rFonts w:ascii="標楷體" w:eastAsia="標楷體" w:hAnsi="標楷體"/>
                      <w:bCs/>
                    </w:rPr>
                  </w:pPr>
                  <w:r w:rsidRPr="00E7404D">
                    <w:rPr>
                      <w:rFonts w:ascii="標楷體" w:eastAsia="標楷體" w:hAnsi="標楷體" w:hint="eastAsia"/>
                      <w:bCs/>
                    </w:rPr>
                    <w:t>次</w:t>
                  </w:r>
                </w:p>
              </w:tc>
              <w:tc>
                <w:tcPr>
                  <w:tcW w:w="6305" w:type="dxa"/>
                  <w:tcBorders>
                    <w:top w:val="single" w:sz="4" w:space="0" w:color="auto"/>
                    <w:left w:val="single" w:sz="4" w:space="0" w:color="auto"/>
                    <w:bottom w:val="single" w:sz="4" w:space="0" w:color="auto"/>
                    <w:right w:val="single" w:sz="4" w:space="0" w:color="auto"/>
                  </w:tcBorders>
                </w:tcPr>
                <w:p w14:paraId="33A2E2B6" w14:textId="77777777" w:rsidR="004202B1" w:rsidRPr="00E7404D" w:rsidRDefault="004202B1" w:rsidP="004202B1">
                  <w:pPr>
                    <w:snapToGrid w:val="0"/>
                    <w:spacing w:line="240" w:lineRule="atLeast"/>
                    <w:rPr>
                      <w:rFonts w:ascii="標楷體" w:eastAsia="標楷體" w:hAnsi="標楷體"/>
                      <w:bCs/>
                    </w:rPr>
                  </w:pPr>
                  <w:r w:rsidRPr="00E7404D">
                    <w:rPr>
                      <w:rFonts w:ascii="標楷體" w:eastAsia="標楷體" w:hAnsi="標楷體" w:hint="eastAsia"/>
                      <w:bCs/>
                    </w:rPr>
                    <w:t>課程內容</w:t>
                  </w:r>
                </w:p>
              </w:tc>
            </w:tr>
            <w:tr w:rsidR="004202B1" w:rsidRPr="00D7779F" w14:paraId="2C68B117" w14:textId="77777777" w:rsidTr="00D07E5E">
              <w:tc>
                <w:tcPr>
                  <w:tcW w:w="535" w:type="dxa"/>
                  <w:tcBorders>
                    <w:top w:val="single" w:sz="4" w:space="0" w:color="auto"/>
                    <w:left w:val="single" w:sz="4" w:space="0" w:color="auto"/>
                    <w:bottom w:val="single" w:sz="4" w:space="0" w:color="auto"/>
                    <w:right w:val="single" w:sz="4" w:space="0" w:color="auto"/>
                  </w:tcBorders>
                </w:tcPr>
                <w:p w14:paraId="5519B4D3" w14:textId="77777777" w:rsidR="004202B1" w:rsidRDefault="004202B1" w:rsidP="004202B1">
                  <w:pPr>
                    <w:snapToGrid w:val="0"/>
                    <w:spacing w:line="240" w:lineRule="atLeast"/>
                    <w:rPr>
                      <w:rFonts w:ascii="標楷體" w:eastAsia="標楷體" w:hAnsi="標楷體"/>
                      <w:bCs/>
                    </w:rPr>
                  </w:pPr>
                  <w:r>
                    <w:rPr>
                      <w:rFonts w:ascii="標楷體" w:eastAsia="標楷體" w:hAnsi="標楷體" w:hint="eastAsia"/>
                      <w:bCs/>
                    </w:rPr>
                    <w:t>1</w:t>
                  </w:r>
                </w:p>
              </w:tc>
              <w:tc>
                <w:tcPr>
                  <w:tcW w:w="6305" w:type="dxa"/>
                  <w:tcBorders>
                    <w:top w:val="single" w:sz="4" w:space="0" w:color="auto"/>
                    <w:left w:val="single" w:sz="4" w:space="0" w:color="auto"/>
                    <w:bottom w:val="single" w:sz="4" w:space="0" w:color="auto"/>
                    <w:right w:val="single" w:sz="4" w:space="0" w:color="auto"/>
                  </w:tcBorders>
                </w:tcPr>
                <w:p w14:paraId="563AE4CF" w14:textId="77777777" w:rsidR="004202B1" w:rsidRPr="00D7779F" w:rsidRDefault="004202B1" w:rsidP="004202B1">
                  <w:pPr>
                    <w:snapToGrid w:val="0"/>
                    <w:spacing w:line="240" w:lineRule="atLeast"/>
                    <w:rPr>
                      <w:rFonts w:ascii="標楷體" w:eastAsia="標楷體" w:hAnsi="標楷體"/>
                      <w:bCs/>
                    </w:rPr>
                  </w:pPr>
                  <w:r w:rsidRPr="00501160">
                    <w:rPr>
                      <w:rFonts w:ascii="標楷體" w:eastAsia="標楷體" w:hAnsi="標楷體" w:hint="eastAsia"/>
                      <w:color w:val="000000"/>
                    </w:rPr>
                    <w:t>課程介紹與準備</w:t>
                  </w:r>
                </w:p>
              </w:tc>
            </w:tr>
            <w:tr w:rsidR="004202B1" w:rsidRPr="00D7779F" w14:paraId="33966586" w14:textId="77777777" w:rsidTr="00D07E5E">
              <w:tc>
                <w:tcPr>
                  <w:tcW w:w="535" w:type="dxa"/>
                  <w:tcBorders>
                    <w:top w:val="single" w:sz="4" w:space="0" w:color="auto"/>
                    <w:left w:val="single" w:sz="4" w:space="0" w:color="auto"/>
                    <w:bottom w:val="single" w:sz="4" w:space="0" w:color="auto"/>
                    <w:right w:val="single" w:sz="4" w:space="0" w:color="auto"/>
                  </w:tcBorders>
                </w:tcPr>
                <w:p w14:paraId="475E9BAB" w14:textId="77777777" w:rsidR="004202B1" w:rsidRDefault="004202B1" w:rsidP="004202B1">
                  <w:pPr>
                    <w:snapToGrid w:val="0"/>
                    <w:spacing w:line="240" w:lineRule="atLeast"/>
                    <w:rPr>
                      <w:rFonts w:ascii="標楷體" w:eastAsia="標楷體" w:hAnsi="標楷體"/>
                      <w:bCs/>
                    </w:rPr>
                  </w:pPr>
                  <w:r>
                    <w:rPr>
                      <w:rFonts w:ascii="標楷體" w:eastAsia="標楷體" w:hAnsi="標楷體" w:hint="eastAsia"/>
                      <w:bCs/>
                    </w:rPr>
                    <w:t>2</w:t>
                  </w:r>
                </w:p>
              </w:tc>
              <w:tc>
                <w:tcPr>
                  <w:tcW w:w="6305" w:type="dxa"/>
                  <w:tcBorders>
                    <w:top w:val="single" w:sz="4" w:space="0" w:color="auto"/>
                    <w:left w:val="single" w:sz="4" w:space="0" w:color="auto"/>
                    <w:bottom w:val="single" w:sz="4" w:space="0" w:color="auto"/>
                    <w:right w:val="single" w:sz="4" w:space="0" w:color="auto"/>
                  </w:tcBorders>
                  <w:vAlign w:val="center"/>
                </w:tcPr>
                <w:p w14:paraId="1386C092" w14:textId="77777777" w:rsidR="004202B1" w:rsidRPr="00D7779F" w:rsidRDefault="004202B1" w:rsidP="004202B1">
                  <w:pPr>
                    <w:snapToGrid w:val="0"/>
                    <w:spacing w:line="240" w:lineRule="atLeast"/>
                    <w:rPr>
                      <w:rFonts w:ascii="標楷體" w:eastAsia="標楷體" w:hAnsi="標楷體"/>
                      <w:bCs/>
                    </w:rPr>
                  </w:pPr>
                  <w:r w:rsidRPr="00501160">
                    <w:rPr>
                      <w:rFonts w:ascii="標楷體" w:eastAsia="標楷體" w:hAnsi="標楷體" w:hint="eastAsia"/>
                      <w:color w:val="000000"/>
                    </w:rPr>
                    <w:t>環境教育發展現況</w:t>
                  </w:r>
                </w:p>
              </w:tc>
            </w:tr>
            <w:tr w:rsidR="004202B1" w:rsidRPr="00D7779F" w14:paraId="0F9B2036" w14:textId="77777777" w:rsidTr="00D07E5E">
              <w:tc>
                <w:tcPr>
                  <w:tcW w:w="535" w:type="dxa"/>
                  <w:tcBorders>
                    <w:top w:val="single" w:sz="4" w:space="0" w:color="auto"/>
                    <w:left w:val="single" w:sz="4" w:space="0" w:color="auto"/>
                    <w:bottom w:val="single" w:sz="4" w:space="0" w:color="auto"/>
                    <w:right w:val="single" w:sz="4" w:space="0" w:color="auto"/>
                  </w:tcBorders>
                </w:tcPr>
                <w:p w14:paraId="2BC1A045" w14:textId="77777777" w:rsidR="004202B1" w:rsidRDefault="004202B1" w:rsidP="004202B1">
                  <w:pPr>
                    <w:tabs>
                      <w:tab w:val="left" w:pos="960"/>
                      <w:tab w:val="left" w:pos="1920"/>
                      <w:tab w:val="left" w:pos="2880"/>
                      <w:tab w:val="left" w:pos="3840"/>
                      <w:tab w:val="left" w:pos="4800"/>
                      <w:tab w:val="left" w:pos="5760"/>
                      <w:tab w:val="left" w:pos="6720"/>
                      <w:tab w:val="left" w:pos="7680"/>
                    </w:tabs>
                    <w:autoSpaceDE w:val="0"/>
                    <w:autoSpaceDN w:val="0"/>
                    <w:snapToGrid w:val="0"/>
                    <w:spacing w:line="240" w:lineRule="atLeast"/>
                    <w:jc w:val="both"/>
                    <w:textAlignment w:val="bottom"/>
                    <w:rPr>
                      <w:rFonts w:ascii="標楷體" w:eastAsia="標楷體" w:hAnsi="標楷體"/>
                      <w:bCs/>
                    </w:rPr>
                  </w:pPr>
                  <w:r>
                    <w:rPr>
                      <w:rFonts w:ascii="標楷體" w:eastAsia="標楷體" w:hAnsi="標楷體" w:hint="eastAsia"/>
                      <w:bCs/>
                    </w:rPr>
                    <w:t>3</w:t>
                  </w:r>
                </w:p>
              </w:tc>
              <w:tc>
                <w:tcPr>
                  <w:tcW w:w="6305" w:type="dxa"/>
                  <w:tcBorders>
                    <w:top w:val="single" w:sz="4" w:space="0" w:color="auto"/>
                    <w:left w:val="single" w:sz="4" w:space="0" w:color="auto"/>
                    <w:bottom w:val="single" w:sz="4" w:space="0" w:color="auto"/>
                    <w:right w:val="single" w:sz="4" w:space="0" w:color="auto"/>
                  </w:tcBorders>
                  <w:vAlign w:val="center"/>
                </w:tcPr>
                <w:p w14:paraId="3E2E41B2" w14:textId="77777777" w:rsidR="004202B1" w:rsidRPr="00D7779F" w:rsidRDefault="004202B1" w:rsidP="004202B1">
                  <w:pPr>
                    <w:tabs>
                      <w:tab w:val="left" w:pos="960"/>
                      <w:tab w:val="left" w:pos="1920"/>
                      <w:tab w:val="left" w:pos="2880"/>
                      <w:tab w:val="left" w:pos="3840"/>
                      <w:tab w:val="left" w:pos="4800"/>
                      <w:tab w:val="left" w:pos="5760"/>
                      <w:tab w:val="left" w:pos="6720"/>
                      <w:tab w:val="left" w:pos="7680"/>
                    </w:tabs>
                    <w:autoSpaceDE w:val="0"/>
                    <w:autoSpaceDN w:val="0"/>
                    <w:snapToGrid w:val="0"/>
                    <w:spacing w:line="240" w:lineRule="atLeast"/>
                    <w:jc w:val="both"/>
                    <w:textAlignment w:val="bottom"/>
                    <w:rPr>
                      <w:rFonts w:ascii="標楷體" w:eastAsia="標楷體" w:hAnsi="標楷體"/>
                      <w:bCs/>
                    </w:rPr>
                  </w:pPr>
                  <w:r w:rsidRPr="00501160">
                    <w:rPr>
                      <w:rFonts w:ascii="標楷體" w:eastAsia="標楷體" w:hAnsi="標楷體" w:hint="eastAsia"/>
                      <w:color w:val="000000"/>
                    </w:rPr>
                    <w:t>戶外環境教育的意義</w:t>
                  </w:r>
                </w:p>
              </w:tc>
            </w:tr>
            <w:tr w:rsidR="004202B1" w:rsidRPr="00D7779F" w14:paraId="1626EC33" w14:textId="77777777" w:rsidTr="00D07E5E">
              <w:tc>
                <w:tcPr>
                  <w:tcW w:w="535" w:type="dxa"/>
                  <w:tcBorders>
                    <w:top w:val="single" w:sz="4" w:space="0" w:color="auto"/>
                    <w:left w:val="single" w:sz="4" w:space="0" w:color="auto"/>
                    <w:bottom w:val="single" w:sz="4" w:space="0" w:color="auto"/>
                    <w:right w:val="single" w:sz="4" w:space="0" w:color="auto"/>
                  </w:tcBorders>
                </w:tcPr>
                <w:p w14:paraId="4D2F633A" w14:textId="77777777" w:rsidR="004202B1" w:rsidRDefault="004202B1" w:rsidP="004202B1">
                  <w:pPr>
                    <w:snapToGrid w:val="0"/>
                    <w:spacing w:line="240" w:lineRule="atLeast"/>
                    <w:rPr>
                      <w:rFonts w:ascii="標楷體" w:eastAsia="標楷體" w:hAnsi="標楷體"/>
                      <w:bCs/>
                    </w:rPr>
                  </w:pPr>
                  <w:r>
                    <w:rPr>
                      <w:rFonts w:ascii="標楷體" w:eastAsia="標楷體" w:hAnsi="標楷體" w:hint="eastAsia"/>
                      <w:bCs/>
                    </w:rPr>
                    <w:t>4</w:t>
                  </w:r>
                </w:p>
              </w:tc>
              <w:tc>
                <w:tcPr>
                  <w:tcW w:w="6305" w:type="dxa"/>
                  <w:tcBorders>
                    <w:top w:val="single" w:sz="4" w:space="0" w:color="auto"/>
                    <w:left w:val="single" w:sz="4" w:space="0" w:color="auto"/>
                    <w:bottom w:val="single" w:sz="4" w:space="0" w:color="auto"/>
                    <w:right w:val="single" w:sz="4" w:space="0" w:color="auto"/>
                  </w:tcBorders>
                  <w:vAlign w:val="center"/>
                </w:tcPr>
                <w:p w14:paraId="2DFE76F9" w14:textId="77777777" w:rsidR="004202B1" w:rsidRPr="00D7779F" w:rsidRDefault="004202B1" w:rsidP="004202B1">
                  <w:pPr>
                    <w:snapToGrid w:val="0"/>
                    <w:spacing w:line="240" w:lineRule="atLeast"/>
                    <w:rPr>
                      <w:rFonts w:ascii="標楷體" w:eastAsia="標楷體" w:hAnsi="標楷體"/>
                      <w:bCs/>
                    </w:rPr>
                  </w:pPr>
                  <w:r w:rsidRPr="00501160">
                    <w:rPr>
                      <w:rFonts w:ascii="標楷體" w:eastAsia="標楷體" w:hAnsi="標楷體" w:hint="eastAsia"/>
                      <w:color w:val="000000"/>
                    </w:rPr>
                    <w:t>戶外教學資源</w:t>
                  </w:r>
                </w:p>
              </w:tc>
            </w:tr>
            <w:tr w:rsidR="004202B1" w:rsidRPr="00D7779F" w14:paraId="55464932" w14:textId="77777777" w:rsidTr="00D07E5E">
              <w:tc>
                <w:tcPr>
                  <w:tcW w:w="535" w:type="dxa"/>
                  <w:tcBorders>
                    <w:top w:val="single" w:sz="4" w:space="0" w:color="auto"/>
                    <w:left w:val="single" w:sz="4" w:space="0" w:color="auto"/>
                    <w:bottom w:val="single" w:sz="4" w:space="0" w:color="auto"/>
                    <w:right w:val="single" w:sz="4" w:space="0" w:color="auto"/>
                  </w:tcBorders>
                </w:tcPr>
                <w:p w14:paraId="6E402DC7" w14:textId="77777777" w:rsidR="004202B1" w:rsidRDefault="004202B1" w:rsidP="004202B1">
                  <w:pPr>
                    <w:snapToGrid w:val="0"/>
                    <w:spacing w:line="240" w:lineRule="atLeast"/>
                    <w:rPr>
                      <w:rFonts w:ascii="標楷體" w:eastAsia="標楷體" w:hAnsi="標楷體"/>
                      <w:bCs/>
                    </w:rPr>
                  </w:pPr>
                  <w:r>
                    <w:rPr>
                      <w:rFonts w:ascii="標楷體" w:eastAsia="標楷體" w:hAnsi="標楷體" w:hint="eastAsia"/>
                      <w:bCs/>
                    </w:rPr>
                    <w:t>5</w:t>
                  </w:r>
                </w:p>
              </w:tc>
              <w:tc>
                <w:tcPr>
                  <w:tcW w:w="6305" w:type="dxa"/>
                  <w:tcBorders>
                    <w:top w:val="single" w:sz="4" w:space="0" w:color="auto"/>
                    <w:left w:val="single" w:sz="4" w:space="0" w:color="auto"/>
                    <w:bottom w:val="single" w:sz="4" w:space="0" w:color="auto"/>
                    <w:right w:val="single" w:sz="4" w:space="0" w:color="auto"/>
                  </w:tcBorders>
                  <w:vAlign w:val="center"/>
                </w:tcPr>
                <w:p w14:paraId="2F290F8C" w14:textId="77777777" w:rsidR="004202B1" w:rsidRPr="00D7779F" w:rsidRDefault="004202B1" w:rsidP="004202B1">
                  <w:pPr>
                    <w:snapToGrid w:val="0"/>
                    <w:spacing w:line="240" w:lineRule="atLeast"/>
                    <w:rPr>
                      <w:rFonts w:ascii="標楷體" w:eastAsia="標楷體" w:hAnsi="標楷體"/>
                    </w:rPr>
                  </w:pPr>
                  <w:r w:rsidRPr="00501160">
                    <w:rPr>
                      <w:rFonts w:ascii="標楷體" w:eastAsia="標楷體" w:hAnsi="標楷體" w:hint="eastAsia"/>
                      <w:color w:val="000000"/>
                    </w:rPr>
                    <w:t>校園戶外環境教育設施的經營</w:t>
                  </w:r>
                </w:p>
              </w:tc>
            </w:tr>
            <w:tr w:rsidR="004202B1" w:rsidRPr="00D7779F" w14:paraId="270FBE27" w14:textId="77777777" w:rsidTr="00D07E5E">
              <w:tc>
                <w:tcPr>
                  <w:tcW w:w="535" w:type="dxa"/>
                  <w:tcBorders>
                    <w:top w:val="single" w:sz="4" w:space="0" w:color="auto"/>
                    <w:left w:val="single" w:sz="4" w:space="0" w:color="auto"/>
                    <w:bottom w:val="single" w:sz="4" w:space="0" w:color="auto"/>
                    <w:right w:val="single" w:sz="4" w:space="0" w:color="auto"/>
                  </w:tcBorders>
                </w:tcPr>
                <w:p w14:paraId="0472ED1E" w14:textId="77777777" w:rsidR="004202B1" w:rsidRDefault="004202B1" w:rsidP="004202B1">
                  <w:pPr>
                    <w:tabs>
                      <w:tab w:val="left" w:pos="960"/>
                      <w:tab w:val="left" w:pos="1920"/>
                      <w:tab w:val="left" w:pos="2880"/>
                      <w:tab w:val="left" w:pos="3840"/>
                      <w:tab w:val="left" w:pos="4800"/>
                      <w:tab w:val="left" w:pos="5760"/>
                      <w:tab w:val="left" w:pos="6720"/>
                      <w:tab w:val="left" w:pos="7680"/>
                    </w:tabs>
                    <w:autoSpaceDE w:val="0"/>
                    <w:autoSpaceDN w:val="0"/>
                    <w:snapToGrid w:val="0"/>
                    <w:spacing w:line="240" w:lineRule="atLeast"/>
                    <w:jc w:val="both"/>
                    <w:textAlignment w:val="bottom"/>
                    <w:rPr>
                      <w:rFonts w:ascii="標楷體" w:eastAsia="標楷體" w:hAnsi="標楷體"/>
                      <w:bCs/>
                    </w:rPr>
                  </w:pPr>
                  <w:r>
                    <w:rPr>
                      <w:rFonts w:ascii="標楷體" w:eastAsia="標楷體" w:hAnsi="標楷體" w:hint="eastAsia"/>
                      <w:bCs/>
                    </w:rPr>
                    <w:t>6</w:t>
                  </w:r>
                </w:p>
              </w:tc>
              <w:tc>
                <w:tcPr>
                  <w:tcW w:w="6305" w:type="dxa"/>
                  <w:tcBorders>
                    <w:top w:val="single" w:sz="4" w:space="0" w:color="auto"/>
                    <w:left w:val="single" w:sz="4" w:space="0" w:color="auto"/>
                    <w:bottom w:val="single" w:sz="4" w:space="0" w:color="auto"/>
                    <w:right w:val="single" w:sz="4" w:space="0" w:color="auto"/>
                  </w:tcBorders>
                  <w:vAlign w:val="center"/>
                </w:tcPr>
                <w:p w14:paraId="47FF453B" w14:textId="77777777" w:rsidR="004202B1" w:rsidRPr="00D7779F" w:rsidRDefault="004202B1" w:rsidP="004202B1">
                  <w:pPr>
                    <w:tabs>
                      <w:tab w:val="left" w:pos="960"/>
                      <w:tab w:val="left" w:pos="1920"/>
                      <w:tab w:val="left" w:pos="2880"/>
                      <w:tab w:val="left" w:pos="3840"/>
                      <w:tab w:val="left" w:pos="4800"/>
                      <w:tab w:val="left" w:pos="5760"/>
                      <w:tab w:val="left" w:pos="6720"/>
                      <w:tab w:val="left" w:pos="7680"/>
                    </w:tabs>
                    <w:autoSpaceDE w:val="0"/>
                    <w:autoSpaceDN w:val="0"/>
                    <w:snapToGrid w:val="0"/>
                    <w:spacing w:line="240" w:lineRule="atLeast"/>
                    <w:jc w:val="both"/>
                    <w:textAlignment w:val="bottom"/>
                    <w:rPr>
                      <w:rFonts w:ascii="標楷體" w:eastAsia="標楷體" w:hAnsi="標楷體"/>
                    </w:rPr>
                  </w:pPr>
                  <w:r w:rsidRPr="00501160">
                    <w:rPr>
                      <w:rFonts w:ascii="標楷體" w:eastAsia="標楷體" w:hAnsi="標楷體" w:hint="eastAsia"/>
                      <w:color w:val="000000"/>
                    </w:rPr>
                    <w:t>校園戶外環境教育設施的迷失</w:t>
                  </w:r>
                </w:p>
              </w:tc>
            </w:tr>
            <w:tr w:rsidR="004202B1" w:rsidRPr="00D7779F" w14:paraId="1B8F7BD1" w14:textId="77777777" w:rsidTr="00D07E5E">
              <w:tc>
                <w:tcPr>
                  <w:tcW w:w="535" w:type="dxa"/>
                  <w:tcBorders>
                    <w:top w:val="single" w:sz="4" w:space="0" w:color="auto"/>
                    <w:left w:val="single" w:sz="4" w:space="0" w:color="auto"/>
                    <w:bottom w:val="single" w:sz="4" w:space="0" w:color="auto"/>
                    <w:right w:val="single" w:sz="4" w:space="0" w:color="auto"/>
                  </w:tcBorders>
                </w:tcPr>
                <w:p w14:paraId="21FEB037" w14:textId="77777777" w:rsidR="004202B1" w:rsidRDefault="004202B1" w:rsidP="004202B1">
                  <w:pPr>
                    <w:tabs>
                      <w:tab w:val="left" w:pos="960"/>
                      <w:tab w:val="left" w:pos="1920"/>
                      <w:tab w:val="left" w:pos="2880"/>
                      <w:tab w:val="left" w:pos="3840"/>
                      <w:tab w:val="left" w:pos="4800"/>
                      <w:tab w:val="left" w:pos="5760"/>
                      <w:tab w:val="left" w:pos="6720"/>
                      <w:tab w:val="left" w:pos="7680"/>
                    </w:tabs>
                    <w:autoSpaceDE w:val="0"/>
                    <w:autoSpaceDN w:val="0"/>
                    <w:snapToGrid w:val="0"/>
                    <w:spacing w:line="240" w:lineRule="atLeast"/>
                    <w:jc w:val="both"/>
                    <w:textAlignment w:val="bottom"/>
                    <w:rPr>
                      <w:rFonts w:ascii="標楷體" w:eastAsia="標楷體" w:hAnsi="標楷體"/>
                      <w:bCs/>
                    </w:rPr>
                  </w:pPr>
                  <w:r>
                    <w:rPr>
                      <w:rFonts w:ascii="標楷體" w:eastAsia="標楷體" w:hAnsi="標楷體" w:hint="eastAsia"/>
                      <w:bCs/>
                    </w:rPr>
                    <w:t>7</w:t>
                  </w:r>
                </w:p>
              </w:tc>
              <w:tc>
                <w:tcPr>
                  <w:tcW w:w="6305" w:type="dxa"/>
                  <w:tcBorders>
                    <w:top w:val="single" w:sz="4" w:space="0" w:color="auto"/>
                    <w:left w:val="single" w:sz="4" w:space="0" w:color="auto"/>
                    <w:bottom w:val="single" w:sz="4" w:space="0" w:color="auto"/>
                    <w:right w:val="single" w:sz="4" w:space="0" w:color="auto"/>
                  </w:tcBorders>
                  <w:vAlign w:val="center"/>
                </w:tcPr>
                <w:p w14:paraId="42BB03D9" w14:textId="77777777" w:rsidR="004202B1" w:rsidRPr="00D7779F" w:rsidRDefault="004202B1" w:rsidP="004202B1">
                  <w:pPr>
                    <w:tabs>
                      <w:tab w:val="left" w:pos="960"/>
                      <w:tab w:val="left" w:pos="1920"/>
                      <w:tab w:val="left" w:pos="2880"/>
                      <w:tab w:val="left" w:pos="3840"/>
                      <w:tab w:val="left" w:pos="4800"/>
                      <w:tab w:val="left" w:pos="5760"/>
                      <w:tab w:val="left" w:pos="6720"/>
                      <w:tab w:val="left" w:pos="7680"/>
                    </w:tabs>
                    <w:autoSpaceDE w:val="0"/>
                    <w:autoSpaceDN w:val="0"/>
                    <w:snapToGrid w:val="0"/>
                    <w:spacing w:line="240" w:lineRule="atLeast"/>
                    <w:jc w:val="both"/>
                    <w:textAlignment w:val="bottom"/>
                    <w:rPr>
                      <w:rFonts w:ascii="標楷體" w:eastAsia="標楷體" w:hAnsi="標楷體"/>
                      <w:bCs/>
                    </w:rPr>
                  </w:pPr>
                  <w:r w:rsidRPr="00501160">
                    <w:rPr>
                      <w:rFonts w:ascii="標楷體" w:eastAsia="標楷體" w:hAnsi="標楷體" w:hint="eastAsia"/>
                      <w:color w:val="000000"/>
                    </w:rPr>
                    <w:t>戶外環境教育計畫</w:t>
                  </w:r>
                </w:p>
              </w:tc>
            </w:tr>
            <w:tr w:rsidR="004202B1" w:rsidRPr="00D7779F" w14:paraId="0F1E9897" w14:textId="77777777" w:rsidTr="00D07E5E">
              <w:tc>
                <w:tcPr>
                  <w:tcW w:w="535" w:type="dxa"/>
                  <w:tcBorders>
                    <w:top w:val="single" w:sz="4" w:space="0" w:color="auto"/>
                    <w:left w:val="single" w:sz="4" w:space="0" w:color="auto"/>
                    <w:bottom w:val="single" w:sz="4" w:space="0" w:color="auto"/>
                    <w:right w:val="single" w:sz="4" w:space="0" w:color="auto"/>
                  </w:tcBorders>
                </w:tcPr>
                <w:p w14:paraId="6A8DCE8D" w14:textId="77777777" w:rsidR="004202B1" w:rsidRDefault="004202B1" w:rsidP="004202B1">
                  <w:pPr>
                    <w:snapToGrid w:val="0"/>
                    <w:spacing w:line="240" w:lineRule="atLeast"/>
                    <w:rPr>
                      <w:rFonts w:ascii="標楷體" w:eastAsia="標楷體" w:hAnsi="標楷體"/>
                    </w:rPr>
                  </w:pPr>
                  <w:r>
                    <w:rPr>
                      <w:rFonts w:ascii="標楷體" w:eastAsia="標楷體" w:hAnsi="標楷體" w:hint="eastAsia"/>
                    </w:rPr>
                    <w:t>8</w:t>
                  </w:r>
                </w:p>
              </w:tc>
              <w:tc>
                <w:tcPr>
                  <w:tcW w:w="6305" w:type="dxa"/>
                  <w:tcBorders>
                    <w:top w:val="single" w:sz="4" w:space="0" w:color="auto"/>
                    <w:left w:val="single" w:sz="4" w:space="0" w:color="auto"/>
                    <w:bottom w:val="single" w:sz="4" w:space="0" w:color="auto"/>
                    <w:right w:val="single" w:sz="4" w:space="0" w:color="auto"/>
                  </w:tcBorders>
                  <w:vAlign w:val="center"/>
                </w:tcPr>
                <w:p w14:paraId="5D39D7F4" w14:textId="77777777" w:rsidR="004202B1" w:rsidRPr="00D7779F" w:rsidRDefault="004202B1" w:rsidP="004202B1">
                  <w:pPr>
                    <w:snapToGrid w:val="0"/>
                    <w:spacing w:line="240" w:lineRule="atLeast"/>
                    <w:rPr>
                      <w:rFonts w:ascii="標楷體" w:eastAsia="標楷體" w:hAnsi="標楷體"/>
                    </w:rPr>
                  </w:pPr>
                  <w:r w:rsidRPr="00501160">
                    <w:rPr>
                      <w:rFonts w:ascii="標楷體" w:eastAsia="標楷體" w:hAnsi="標楷體" w:hint="eastAsia"/>
                      <w:kern w:val="0"/>
                    </w:rPr>
                    <w:t>自然觀察與體驗</w:t>
                  </w:r>
                </w:p>
              </w:tc>
            </w:tr>
            <w:tr w:rsidR="004202B1" w:rsidRPr="00D7779F" w14:paraId="0B72D2B6" w14:textId="77777777" w:rsidTr="00D07E5E">
              <w:tc>
                <w:tcPr>
                  <w:tcW w:w="535" w:type="dxa"/>
                  <w:tcBorders>
                    <w:top w:val="single" w:sz="4" w:space="0" w:color="auto"/>
                    <w:left w:val="single" w:sz="4" w:space="0" w:color="auto"/>
                    <w:bottom w:val="single" w:sz="4" w:space="0" w:color="auto"/>
                    <w:right w:val="single" w:sz="4" w:space="0" w:color="auto"/>
                  </w:tcBorders>
                </w:tcPr>
                <w:p w14:paraId="23D09061" w14:textId="77777777" w:rsidR="004202B1" w:rsidRDefault="004202B1" w:rsidP="004202B1">
                  <w:pPr>
                    <w:snapToGrid w:val="0"/>
                    <w:spacing w:line="240" w:lineRule="atLeast"/>
                    <w:rPr>
                      <w:rFonts w:ascii="標楷體" w:eastAsia="標楷體" w:hAnsi="標楷體"/>
                    </w:rPr>
                  </w:pPr>
                  <w:r>
                    <w:rPr>
                      <w:rFonts w:ascii="標楷體" w:eastAsia="標楷體" w:hAnsi="標楷體" w:hint="eastAsia"/>
                    </w:rPr>
                    <w:t>9</w:t>
                  </w:r>
                </w:p>
              </w:tc>
              <w:tc>
                <w:tcPr>
                  <w:tcW w:w="6305" w:type="dxa"/>
                  <w:tcBorders>
                    <w:top w:val="single" w:sz="4" w:space="0" w:color="auto"/>
                    <w:left w:val="single" w:sz="4" w:space="0" w:color="auto"/>
                    <w:bottom w:val="single" w:sz="4" w:space="0" w:color="auto"/>
                    <w:right w:val="single" w:sz="4" w:space="0" w:color="auto"/>
                  </w:tcBorders>
                </w:tcPr>
                <w:p w14:paraId="133FA392" w14:textId="77777777" w:rsidR="004202B1" w:rsidRPr="00D7779F" w:rsidRDefault="004202B1" w:rsidP="004202B1">
                  <w:pPr>
                    <w:snapToGrid w:val="0"/>
                    <w:spacing w:line="240" w:lineRule="atLeast"/>
                    <w:rPr>
                      <w:rFonts w:ascii="標楷體" w:eastAsia="標楷體" w:hAnsi="標楷體"/>
                    </w:rPr>
                  </w:pPr>
                  <w:r w:rsidRPr="00501160">
                    <w:rPr>
                      <w:rFonts w:ascii="標楷體" w:eastAsia="標楷體" w:hAnsi="標楷體" w:cs="新細明體" w:hint="eastAsia"/>
                    </w:rPr>
                    <w:t>期中報告或期中考</w:t>
                  </w:r>
                </w:p>
              </w:tc>
            </w:tr>
            <w:tr w:rsidR="004202B1" w:rsidRPr="00D7779F" w14:paraId="68D468A4" w14:textId="77777777" w:rsidTr="00D07E5E">
              <w:tc>
                <w:tcPr>
                  <w:tcW w:w="535" w:type="dxa"/>
                  <w:tcBorders>
                    <w:top w:val="single" w:sz="4" w:space="0" w:color="auto"/>
                    <w:left w:val="single" w:sz="4" w:space="0" w:color="auto"/>
                    <w:bottom w:val="single" w:sz="4" w:space="0" w:color="auto"/>
                    <w:right w:val="single" w:sz="4" w:space="0" w:color="auto"/>
                  </w:tcBorders>
                </w:tcPr>
                <w:p w14:paraId="4F0A4C36" w14:textId="77777777" w:rsidR="004202B1" w:rsidRDefault="004202B1" w:rsidP="004202B1">
                  <w:pPr>
                    <w:snapToGrid w:val="0"/>
                    <w:spacing w:line="240" w:lineRule="atLeast"/>
                    <w:rPr>
                      <w:rFonts w:ascii="標楷體" w:eastAsia="標楷體" w:hAnsi="標楷體"/>
                    </w:rPr>
                  </w:pPr>
                  <w:r>
                    <w:rPr>
                      <w:rFonts w:ascii="標楷體" w:eastAsia="標楷體" w:hAnsi="標楷體" w:hint="eastAsia"/>
                    </w:rPr>
                    <w:t>10</w:t>
                  </w:r>
                </w:p>
              </w:tc>
              <w:tc>
                <w:tcPr>
                  <w:tcW w:w="6305" w:type="dxa"/>
                  <w:tcBorders>
                    <w:top w:val="single" w:sz="4" w:space="0" w:color="auto"/>
                    <w:left w:val="single" w:sz="4" w:space="0" w:color="auto"/>
                    <w:bottom w:val="single" w:sz="4" w:space="0" w:color="auto"/>
                    <w:right w:val="single" w:sz="4" w:space="0" w:color="auto"/>
                  </w:tcBorders>
                  <w:vAlign w:val="center"/>
                </w:tcPr>
                <w:p w14:paraId="591A8104" w14:textId="77777777" w:rsidR="004202B1" w:rsidRPr="00D7779F" w:rsidRDefault="004202B1" w:rsidP="004202B1">
                  <w:pPr>
                    <w:snapToGrid w:val="0"/>
                    <w:spacing w:line="240" w:lineRule="atLeast"/>
                    <w:rPr>
                      <w:rFonts w:ascii="標楷體" w:eastAsia="標楷體" w:hAnsi="標楷體"/>
                    </w:rPr>
                  </w:pPr>
                  <w:r w:rsidRPr="00501160">
                    <w:rPr>
                      <w:rFonts w:ascii="標楷體" w:eastAsia="標楷體" w:hAnsi="標楷體" w:hint="eastAsia"/>
                      <w:kern w:val="0"/>
                    </w:rPr>
                    <w:t>針對大樹的戶外環境教育實務</w:t>
                  </w:r>
                </w:p>
              </w:tc>
            </w:tr>
            <w:tr w:rsidR="004202B1" w:rsidRPr="00D7779F" w14:paraId="22C036F7" w14:textId="77777777" w:rsidTr="00D07E5E">
              <w:tc>
                <w:tcPr>
                  <w:tcW w:w="535" w:type="dxa"/>
                  <w:tcBorders>
                    <w:top w:val="single" w:sz="4" w:space="0" w:color="auto"/>
                    <w:left w:val="single" w:sz="4" w:space="0" w:color="auto"/>
                    <w:bottom w:val="single" w:sz="4" w:space="0" w:color="auto"/>
                    <w:right w:val="single" w:sz="4" w:space="0" w:color="auto"/>
                  </w:tcBorders>
                </w:tcPr>
                <w:p w14:paraId="37BF54E3" w14:textId="77777777" w:rsidR="004202B1" w:rsidRDefault="004202B1" w:rsidP="004202B1">
                  <w:pPr>
                    <w:snapToGrid w:val="0"/>
                    <w:spacing w:line="240" w:lineRule="atLeast"/>
                    <w:rPr>
                      <w:rFonts w:ascii="標楷體" w:eastAsia="標楷體" w:hAnsi="標楷體"/>
                    </w:rPr>
                  </w:pPr>
                  <w:r>
                    <w:rPr>
                      <w:rFonts w:ascii="標楷體" w:eastAsia="標楷體" w:hAnsi="標楷體" w:hint="eastAsia"/>
                    </w:rPr>
                    <w:t>11</w:t>
                  </w:r>
                </w:p>
              </w:tc>
              <w:tc>
                <w:tcPr>
                  <w:tcW w:w="6305" w:type="dxa"/>
                  <w:tcBorders>
                    <w:top w:val="single" w:sz="4" w:space="0" w:color="auto"/>
                    <w:left w:val="single" w:sz="4" w:space="0" w:color="auto"/>
                    <w:bottom w:val="single" w:sz="4" w:space="0" w:color="auto"/>
                    <w:right w:val="single" w:sz="4" w:space="0" w:color="auto"/>
                  </w:tcBorders>
                  <w:vAlign w:val="center"/>
                </w:tcPr>
                <w:p w14:paraId="4228653A" w14:textId="77777777" w:rsidR="004202B1" w:rsidRPr="00D7779F" w:rsidRDefault="004202B1" w:rsidP="004202B1">
                  <w:pPr>
                    <w:snapToGrid w:val="0"/>
                    <w:spacing w:line="240" w:lineRule="atLeast"/>
                    <w:rPr>
                      <w:rFonts w:ascii="標楷體" w:eastAsia="標楷體" w:hAnsi="標楷體"/>
                    </w:rPr>
                  </w:pPr>
                  <w:r w:rsidRPr="00501160">
                    <w:rPr>
                      <w:rFonts w:ascii="標楷體" w:eastAsia="標楷體" w:hAnsi="標楷體" w:hint="eastAsia"/>
                      <w:kern w:val="0"/>
                    </w:rPr>
                    <w:t>戶外環境教育對學童的影響</w:t>
                  </w:r>
                </w:p>
              </w:tc>
            </w:tr>
            <w:tr w:rsidR="004202B1" w:rsidRPr="00D7779F" w14:paraId="261AC1C5" w14:textId="77777777" w:rsidTr="00D07E5E">
              <w:tc>
                <w:tcPr>
                  <w:tcW w:w="535" w:type="dxa"/>
                  <w:tcBorders>
                    <w:top w:val="single" w:sz="4" w:space="0" w:color="auto"/>
                    <w:left w:val="single" w:sz="4" w:space="0" w:color="auto"/>
                    <w:bottom w:val="single" w:sz="4" w:space="0" w:color="auto"/>
                    <w:right w:val="single" w:sz="4" w:space="0" w:color="auto"/>
                  </w:tcBorders>
                </w:tcPr>
                <w:p w14:paraId="430973DA" w14:textId="77777777" w:rsidR="004202B1" w:rsidRDefault="004202B1" w:rsidP="004202B1">
                  <w:pPr>
                    <w:snapToGrid w:val="0"/>
                    <w:spacing w:line="240" w:lineRule="atLeast"/>
                    <w:rPr>
                      <w:rFonts w:ascii="標楷體" w:eastAsia="標楷體" w:hAnsi="標楷體"/>
                    </w:rPr>
                  </w:pPr>
                  <w:r>
                    <w:rPr>
                      <w:rFonts w:ascii="標楷體" w:eastAsia="標楷體" w:hAnsi="標楷體" w:hint="eastAsia"/>
                    </w:rPr>
                    <w:t>12</w:t>
                  </w:r>
                </w:p>
              </w:tc>
              <w:tc>
                <w:tcPr>
                  <w:tcW w:w="6305" w:type="dxa"/>
                  <w:tcBorders>
                    <w:top w:val="single" w:sz="4" w:space="0" w:color="auto"/>
                    <w:left w:val="single" w:sz="4" w:space="0" w:color="auto"/>
                    <w:bottom w:val="single" w:sz="4" w:space="0" w:color="auto"/>
                    <w:right w:val="single" w:sz="4" w:space="0" w:color="auto"/>
                  </w:tcBorders>
                  <w:vAlign w:val="center"/>
                </w:tcPr>
                <w:p w14:paraId="5CAE4F08" w14:textId="77777777" w:rsidR="004202B1" w:rsidRPr="00D7779F" w:rsidRDefault="004202B1" w:rsidP="004202B1">
                  <w:pPr>
                    <w:snapToGrid w:val="0"/>
                    <w:spacing w:line="240" w:lineRule="atLeast"/>
                    <w:rPr>
                      <w:rFonts w:ascii="標楷體" w:eastAsia="標楷體" w:hAnsi="標楷體"/>
                    </w:rPr>
                  </w:pPr>
                  <w:r w:rsidRPr="00501160">
                    <w:rPr>
                      <w:rFonts w:ascii="標楷體" w:eastAsia="標楷體" w:hAnsi="標楷體" w:hint="eastAsia"/>
                      <w:kern w:val="0"/>
                    </w:rPr>
                    <w:t>戶外環境教育的課程設計</w:t>
                  </w:r>
                </w:p>
              </w:tc>
            </w:tr>
            <w:tr w:rsidR="004202B1" w:rsidRPr="00D7779F" w14:paraId="51F9A7CE" w14:textId="77777777" w:rsidTr="00D07E5E">
              <w:tc>
                <w:tcPr>
                  <w:tcW w:w="535" w:type="dxa"/>
                  <w:tcBorders>
                    <w:top w:val="single" w:sz="4" w:space="0" w:color="auto"/>
                    <w:left w:val="single" w:sz="4" w:space="0" w:color="auto"/>
                    <w:bottom w:val="single" w:sz="4" w:space="0" w:color="auto"/>
                    <w:right w:val="single" w:sz="4" w:space="0" w:color="auto"/>
                  </w:tcBorders>
                </w:tcPr>
                <w:p w14:paraId="6B887090" w14:textId="77777777" w:rsidR="004202B1" w:rsidRDefault="004202B1" w:rsidP="004202B1">
                  <w:pPr>
                    <w:widowControl/>
                    <w:snapToGrid w:val="0"/>
                    <w:spacing w:line="240" w:lineRule="atLeast"/>
                    <w:rPr>
                      <w:rFonts w:ascii="標楷體" w:eastAsia="標楷體" w:hAnsi="標楷體"/>
                    </w:rPr>
                  </w:pPr>
                  <w:r>
                    <w:rPr>
                      <w:rFonts w:ascii="標楷體" w:eastAsia="標楷體" w:hAnsi="標楷體" w:hint="eastAsia"/>
                    </w:rPr>
                    <w:t>13</w:t>
                  </w:r>
                </w:p>
              </w:tc>
              <w:tc>
                <w:tcPr>
                  <w:tcW w:w="6305" w:type="dxa"/>
                  <w:tcBorders>
                    <w:top w:val="single" w:sz="4" w:space="0" w:color="auto"/>
                    <w:left w:val="single" w:sz="4" w:space="0" w:color="auto"/>
                    <w:bottom w:val="single" w:sz="4" w:space="0" w:color="auto"/>
                    <w:right w:val="single" w:sz="4" w:space="0" w:color="auto"/>
                  </w:tcBorders>
                  <w:vAlign w:val="center"/>
                </w:tcPr>
                <w:p w14:paraId="6C5347E2" w14:textId="77777777" w:rsidR="004202B1" w:rsidRPr="00D7779F" w:rsidRDefault="004202B1" w:rsidP="004202B1">
                  <w:pPr>
                    <w:widowControl/>
                    <w:snapToGrid w:val="0"/>
                    <w:spacing w:line="240" w:lineRule="atLeast"/>
                    <w:rPr>
                      <w:rFonts w:ascii="標楷體" w:eastAsia="標楷體" w:hAnsi="標楷體"/>
                    </w:rPr>
                  </w:pPr>
                  <w:r w:rsidRPr="00501160">
                    <w:rPr>
                      <w:rFonts w:ascii="標楷體" w:eastAsia="標楷體" w:hAnsi="標楷體" w:hint="eastAsia"/>
                      <w:kern w:val="0"/>
                    </w:rPr>
                    <w:t>戶外教學的安全問題</w:t>
                  </w:r>
                </w:p>
              </w:tc>
            </w:tr>
            <w:tr w:rsidR="004202B1" w:rsidRPr="00D7779F" w14:paraId="5BECA01B" w14:textId="77777777" w:rsidTr="00D07E5E">
              <w:tc>
                <w:tcPr>
                  <w:tcW w:w="535" w:type="dxa"/>
                  <w:tcBorders>
                    <w:top w:val="single" w:sz="4" w:space="0" w:color="auto"/>
                    <w:left w:val="single" w:sz="4" w:space="0" w:color="auto"/>
                    <w:bottom w:val="single" w:sz="4" w:space="0" w:color="auto"/>
                    <w:right w:val="single" w:sz="4" w:space="0" w:color="auto"/>
                  </w:tcBorders>
                </w:tcPr>
                <w:p w14:paraId="71A769AB" w14:textId="77777777" w:rsidR="004202B1" w:rsidRDefault="004202B1" w:rsidP="004202B1">
                  <w:pPr>
                    <w:widowControl/>
                    <w:snapToGrid w:val="0"/>
                    <w:spacing w:line="240" w:lineRule="atLeast"/>
                    <w:rPr>
                      <w:rFonts w:ascii="標楷體" w:eastAsia="標楷體" w:hAnsi="標楷體"/>
                    </w:rPr>
                  </w:pPr>
                  <w:r>
                    <w:rPr>
                      <w:rFonts w:ascii="標楷體" w:eastAsia="標楷體" w:hAnsi="標楷體" w:hint="eastAsia"/>
                    </w:rPr>
                    <w:t>14</w:t>
                  </w:r>
                </w:p>
              </w:tc>
              <w:tc>
                <w:tcPr>
                  <w:tcW w:w="6305" w:type="dxa"/>
                  <w:tcBorders>
                    <w:top w:val="single" w:sz="4" w:space="0" w:color="auto"/>
                    <w:left w:val="single" w:sz="4" w:space="0" w:color="auto"/>
                    <w:bottom w:val="single" w:sz="4" w:space="0" w:color="auto"/>
                    <w:right w:val="single" w:sz="4" w:space="0" w:color="auto"/>
                  </w:tcBorders>
                  <w:vAlign w:val="center"/>
                </w:tcPr>
                <w:p w14:paraId="3E8DAB2D" w14:textId="77777777" w:rsidR="004202B1" w:rsidRPr="00D7779F" w:rsidRDefault="004202B1" w:rsidP="004202B1">
                  <w:pPr>
                    <w:widowControl/>
                    <w:snapToGrid w:val="0"/>
                    <w:spacing w:line="240" w:lineRule="atLeast"/>
                    <w:rPr>
                      <w:rFonts w:ascii="標楷體" w:eastAsia="標楷體" w:hAnsi="標楷體"/>
                    </w:rPr>
                  </w:pPr>
                  <w:r w:rsidRPr="00501160">
                    <w:rPr>
                      <w:rFonts w:ascii="標楷體" w:eastAsia="標楷體" w:hAnsi="標楷體" w:hint="eastAsia"/>
                      <w:kern w:val="0"/>
                    </w:rPr>
                    <w:t>戶外教學與社區發展</w:t>
                  </w:r>
                </w:p>
              </w:tc>
            </w:tr>
            <w:tr w:rsidR="004202B1" w:rsidRPr="00D7779F" w14:paraId="55A9D116" w14:textId="77777777" w:rsidTr="00D07E5E">
              <w:tc>
                <w:tcPr>
                  <w:tcW w:w="535" w:type="dxa"/>
                  <w:tcBorders>
                    <w:top w:val="single" w:sz="4" w:space="0" w:color="auto"/>
                    <w:left w:val="single" w:sz="4" w:space="0" w:color="auto"/>
                    <w:bottom w:val="single" w:sz="4" w:space="0" w:color="auto"/>
                    <w:right w:val="single" w:sz="4" w:space="0" w:color="auto"/>
                  </w:tcBorders>
                </w:tcPr>
                <w:p w14:paraId="1FC725F2" w14:textId="77777777" w:rsidR="004202B1" w:rsidRDefault="004202B1" w:rsidP="004202B1">
                  <w:pPr>
                    <w:snapToGrid w:val="0"/>
                    <w:spacing w:line="240" w:lineRule="atLeast"/>
                    <w:rPr>
                      <w:rFonts w:ascii="標楷體" w:eastAsia="標楷體" w:hAnsi="標楷體"/>
                    </w:rPr>
                  </w:pPr>
                  <w:r>
                    <w:rPr>
                      <w:rFonts w:ascii="標楷體" w:eastAsia="標楷體" w:hAnsi="標楷體" w:hint="eastAsia"/>
                    </w:rPr>
                    <w:t>15</w:t>
                  </w:r>
                </w:p>
              </w:tc>
              <w:tc>
                <w:tcPr>
                  <w:tcW w:w="6305" w:type="dxa"/>
                  <w:tcBorders>
                    <w:top w:val="single" w:sz="4" w:space="0" w:color="auto"/>
                    <w:left w:val="single" w:sz="4" w:space="0" w:color="auto"/>
                    <w:bottom w:val="single" w:sz="4" w:space="0" w:color="auto"/>
                    <w:right w:val="single" w:sz="4" w:space="0" w:color="auto"/>
                  </w:tcBorders>
                  <w:vAlign w:val="center"/>
                </w:tcPr>
                <w:p w14:paraId="36076B3D" w14:textId="77777777" w:rsidR="004202B1" w:rsidRPr="00D7779F" w:rsidRDefault="004202B1" w:rsidP="004202B1">
                  <w:pPr>
                    <w:snapToGrid w:val="0"/>
                    <w:spacing w:line="240" w:lineRule="atLeast"/>
                    <w:rPr>
                      <w:rFonts w:ascii="標楷體" w:eastAsia="標楷體" w:hAnsi="標楷體"/>
                    </w:rPr>
                  </w:pPr>
                  <w:r w:rsidRPr="00501160">
                    <w:rPr>
                      <w:rFonts w:ascii="標楷體" w:eastAsia="標楷體" w:hAnsi="標楷體" w:hint="eastAsia"/>
                      <w:kern w:val="0"/>
                    </w:rPr>
                    <w:t>戶外環境教育學景點的選擇與評鑑</w:t>
                  </w:r>
                </w:p>
              </w:tc>
            </w:tr>
            <w:tr w:rsidR="004202B1" w:rsidRPr="00D7779F" w14:paraId="51C0BC82" w14:textId="77777777" w:rsidTr="00D07E5E">
              <w:tc>
                <w:tcPr>
                  <w:tcW w:w="535" w:type="dxa"/>
                  <w:tcBorders>
                    <w:top w:val="single" w:sz="4" w:space="0" w:color="auto"/>
                    <w:left w:val="single" w:sz="4" w:space="0" w:color="auto"/>
                    <w:bottom w:val="single" w:sz="4" w:space="0" w:color="auto"/>
                    <w:right w:val="single" w:sz="4" w:space="0" w:color="auto"/>
                  </w:tcBorders>
                </w:tcPr>
                <w:p w14:paraId="6EC70F3B" w14:textId="77777777" w:rsidR="004202B1" w:rsidRDefault="004202B1" w:rsidP="004202B1">
                  <w:pPr>
                    <w:snapToGrid w:val="0"/>
                    <w:spacing w:line="240" w:lineRule="atLeast"/>
                    <w:rPr>
                      <w:rFonts w:ascii="標楷體" w:eastAsia="標楷體" w:hAnsi="標楷體"/>
                    </w:rPr>
                  </w:pPr>
                  <w:r>
                    <w:rPr>
                      <w:rFonts w:ascii="標楷體" w:eastAsia="標楷體" w:hAnsi="標楷體" w:hint="eastAsia"/>
                    </w:rPr>
                    <w:t>16</w:t>
                  </w:r>
                </w:p>
              </w:tc>
              <w:tc>
                <w:tcPr>
                  <w:tcW w:w="6305" w:type="dxa"/>
                  <w:tcBorders>
                    <w:top w:val="single" w:sz="4" w:space="0" w:color="auto"/>
                    <w:left w:val="single" w:sz="4" w:space="0" w:color="auto"/>
                    <w:bottom w:val="single" w:sz="4" w:space="0" w:color="auto"/>
                    <w:right w:val="single" w:sz="4" w:space="0" w:color="auto"/>
                  </w:tcBorders>
                  <w:vAlign w:val="center"/>
                </w:tcPr>
                <w:p w14:paraId="65A04D42" w14:textId="77777777" w:rsidR="004202B1" w:rsidRPr="00D7779F" w:rsidRDefault="004202B1" w:rsidP="004202B1">
                  <w:pPr>
                    <w:snapToGrid w:val="0"/>
                    <w:spacing w:line="240" w:lineRule="atLeast"/>
                    <w:rPr>
                      <w:rFonts w:ascii="標楷體" w:eastAsia="標楷體" w:hAnsi="標楷體"/>
                    </w:rPr>
                  </w:pPr>
                  <w:r w:rsidRPr="00501160">
                    <w:rPr>
                      <w:rFonts w:ascii="標楷體" w:eastAsia="標楷體" w:hAnsi="標楷體" w:hint="eastAsia"/>
                      <w:kern w:val="0"/>
                    </w:rPr>
                    <w:t>戶外環境教育實作(</w:t>
                  </w:r>
                  <w:proofErr w:type="gramStart"/>
                  <w:r w:rsidRPr="00501160">
                    <w:rPr>
                      <w:rFonts w:ascii="標楷體" w:eastAsia="標楷體" w:hAnsi="標楷體" w:hint="eastAsia"/>
                      <w:kern w:val="0"/>
                    </w:rPr>
                    <w:t>一</w:t>
                  </w:r>
                  <w:proofErr w:type="gramEnd"/>
                  <w:r w:rsidRPr="00501160">
                    <w:rPr>
                      <w:rFonts w:ascii="標楷體" w:eastAsia="標楷體" w:hAnsi="標楷體" w:hint="eastAsia"/>
                      <w:kern w:val="0"/>
                    </w:rPr>
                    <w:t>)</w:t>
                  </w:r>
                </w:p>
              </w:tc>
            </w:tr>
            <w:tr w:rsidR="004202B1" w:rsidRPr="00D7779F" w14:paraId="72AEE517" w14:textId="77777777" w:rsidTr="00D07E5E">
              <w:tc>
                <w:tcPr>
                  <w:tcW w:w="535" w:type="dxa"/>
                  <w:tcBorders>
                    <w:top w:val="single" w:sz="4" w:space="0" w:color="auto"/>
                    <w:left w:val="single" w:sz="4" w:space="0" w:color="auto"/>
                    <w:bottom w:val="single" w:sz="4" w:space="0" w:color="auto"/>
                    <w:right w:val="single" w:sz="4" w:space="0" w:color="auto"/>
                  </w:tcBorders>
                </w:tcPr>
                <w:p w14:paraId="6A0CB7C4" w14:textId="77777777" w:rsidR="004202B1" w:rsidRDefault="004202B1" w:rsidP="004202B1">
                  <w:pPr>
                    <w:snapToGrid w:val="0"/>
                    <w:spacing w:line="240" w:lineRule="atLeast"/>
                    <w:rPr>
                      <w:rFonts w:ascii="標楷體" w:eastAsia="標楷體" w:hAnsi="標楷體"/>
                    </w:rPr>
                  </w:pPr>
                  <w:r>
                    <w:rPr>
                      <w:rFonts w:ascii="標楷體" w:eastAsia="標楷體" w:hAnsi="標楷體" w:hint="eastAsia"/>
                    </w:rPr>
                    <w:t>17</w:t>
                  </w:r>
                </w:p>
              </w:tc>
              <w:tc>
                <w:tcPr>
                  <w:tcW w:w="6305" w:type="dxa"/>
                  <w:tcBorders>
                    <w:top w:val="single" w:sz="4" w:space="0" w:color="auto"/>
                    <w:left w:val="single" w:sz="4" w:space="0" w:color="auto"/>
                    <w:bottom w:val="single" w:sz="4" w:space="0" w:color="auto"/>
                    <w:right w:val="single" w:sz="4" w:space="0" w:color="auto"/>
                  </w:tcBorders>
                </w:tcPr>
                <w:p w14:paraId="04F2D3AA" w14:textId="77777777" w:rsidR="004202B1" w:rsidRPr="00D7779F" w:rsidRDefault="004202B1" w:rsidP="004202B1">
                  <w:pPr>
                    <w:snapToGrid w:val="0"/>
                    <w:spacing w:line="240" w:lineRule="atLeast"/>
                    <w:rPr>
                      <w:rFonts w:ascii="標楷體" w:eastAsia="標楷體" w:hAnsi="標楷體"/>
                    </w:rPr>
                  </w:pPr>
                  <w:r w:rsidRPr="00501160">
                    <w:rPr>
                      <w:rFonts w:ascii="標楷體" w:eastAsia="標楷體" w:hAnsi="標楷體" w:hint="eastAsia"/>
                      <w:kern w:val="0"/>
                    </w:rPr>
                    <w:t>戶外環境教育實作(</w:t>
                  </w:r>
                  <w:proofErr w:type="gramStart"/>
                  <w:r w:rsidRPr="00501160">
                    <w:rPr>
                      <w:rFonts w:ascii="標楷體" w:eastAsia="標楷體" w:hAnsi="標楷體" w:hint="eastAsia"/>
                      <w:kern w:val="0"/>
                    </w:rPr>
                    <w:t>一</w:t>
                  </w:r>
                  <w:proofErr w:type="gramEnd"/>
                  <w:r w:rsidRPr="00501160">
                    <w:rPr>
                      <w:rFonts w:ascii="標楷體" w:eastAsia="標楷體" w:hAnsi="標楷體" w:hint="eastAsia"/>
                      <w:kern w:val="0"/>
                    </w:rPr>
                    <w:t>)</w:t>
                  </w:r>
                </w:p>
              </w:tc>
            </w:tr>
            <w:tr w:rsidR="004202B1" w:rsidRPr="00D7779F" w14:paraId="4CEF9E44" w14:textId="77777777" w:rsidTr="00D07E5E">
              <w:trPr>
                <w:trHeight w:val="53"/>
              </w:trPr>
              <w:tc>
                <w:tcPr>
                  <w:tcW w:w="535" w:type="dxa"/>
                  <w:tcBorders>
                    <w:top w:val="single" w:sz="4" w:space="0" w:color="auto"/>
                    <w:left w:val="single" w:sz="4" w:space="0" w:color="auto"/>
                    <w:bottom w:val="single" w:sz="4" w:space="0" w:color="auto"/>
                    <w:right w:val="single" w:sz="4" w:space="0" w:color="auto"/>
                  </w:tcBorders>
                </w:tcPr>
                <w:p w14:paraId="3A97965F" w14:textId="77777777" w:rsidR="004202B1" w:rsidRDefault="004202B1" w:rsidP="004202B1">
                  <w:pPr>
                    <w:snapToGrid w:val="0"/>
                    <w:spacing w:line="240" w:lineRule="atLeast"/>
                    <w:rPr>
                      <w:rFonts w:ascii="標楷體" w:eastAsia="標楷體" w:hAnsi="標楷體"/>
                    </w:rPr>
                  </w:pPr>
                  <w:r>
                    <w:rPr>
                      <w:rFonts w:ascii="標楷體" w:eastAsia="標楷體" w:hAnsi="標楷體" w:hint="eastAsia"/>
                    </w:rPr>
                    <w:t>18</w:t>
                  </w:r>
                </w:p>
              </w:tc>
              <w:tc>
                <w:tcPr>
                  <w:tcW w:w="6305" w:type="dxa"/>
                  <w:tcBorders>
                    <w:top w:val="single" w:sz="4" w:space="0" w:color="auto"/>
                    <w:left w:val="single" w:sz="4" w:space="0" w:color="auto"/>
                    <w:bottom w:val="single" w:sz="4" w:space="0" w:color="auto"/>
                    <w:right w:val="single" w:sz="4" w:space="0" w:color="auto"/>
                  </w:tcBorders>
                </w:tcPr>
                <w:p w14:paraId="64708D75" w14:textId="77777777" w:rsidR="004202B1" w:rsidRPr="00D7779F" w:rsidRDefault="004202B1" w:rsidP="004202B1">
                  <w:pPr>
                    <w:snapToGrid w:val="0"/>
                    <w:spacing w:line="240" w:lineRule="atLeast"/>
                    <w:rPr>
                      <w:rFonts w:ascii="標楷體" w:eastAsia="標楷體" w:hAnsi="標楷體"/>
                    </w:rPr>
                  </w:pPr>
                  <w:r w:rsidRPr="00501160">
                    <w:rPr>
                      <w:rFonts w:ascii="標楷體" w:eastAsia="標楷體" w:hAnsi="標楷體" w:cs="新細明體" w:hint="eastAsia"/>
                    </w:rPr>
                    <w:t>期末讀書報告或期末考</w:t>
                  </w:r>
                </w:p>
              </w:tc>
            </w:tr>
          </w:tbl>
          <w:p w14:paraId="3FEA5806" w14:textId="56A36961" w:rsidR="004202B1" w:rsidRDefault="004202B1" w:rsidP="004202B1">
            <w:pPr>
              <w:jc w:val="both"/>
              <w:rPr>
                <w:rFonts w:ascii="標楷體" w:eastAsia="標楷體"/>
              </w:rPr>
            </w:pPr>
          </w:p>
        </w:tc>
      </w:tr>
      <w:tr w:rsidR="004202B1" w14:paraId="5C375460" w14:textId="77777777" w:rsidTr="00316694">
        <w:trPr>
          <w:trHeight w:val="690"/>
        </w:trPr>
        <w:tc>
          <w:tcPr>
            <w:tcW w:w="1275" w:type="dxa"/>
            <w:vAlign w:val="center"/>
          </w:tcPr>
          <w:p w14:paraId="0F079EB5" w14:textId="77777777" w:rsidR="004202B1" w:rsidRDefault="004202B1" w:rsidP="004202B1">
            <w:pPr>
              <w:jc w:val="center"/>
              <w:rPr>
                <w:rFonts w:ascii="標楷體" w:eastAsia="標楷體"/>
              </w:rPr>
            </w:pPr>
            <w:r>
              <w:rPr>
                <w:rFonts w:ascii="標楷體" w:eastAsia="標楷體" w:hint="eastAsia"/>
              </w:rPr>
              <w:t>招生對象</w:t>
            </w:r>
          </w:p>
          <w:p w14:paraId="7EFB2F49" w14:textId="32603C3A" w:rsidR="004202B1" w:rsidRDefault="004202B1" w:rsidP="004202B1">
            <w:pPr>
              <w:jc w:val="center"/>
              <w:rPr>
                <w:rFonts w:ascii="標楷體" w:eastAsia="標楷體"/>
              </w:rPr>
            </w:pPr>
            <w:r>
              <w:rPr>
                <w:rFonts w:ascii="標楷體" w:eastAsia="標楷體" w:hint="eastAsia"/>
              </w:rPr>
              <w:t>及人數</w:t>
            </w:r>
          </w:p>
        </w:tc>
        <w:tc>
          <w:tcPr>
            <w:tcW w:w="8931" w:type="dxa"/>
          </w:tcPr>
          <w:p w14:paraId="02A796D4" w14:textId="77777777" w:rsidR="004202B1" w:rsidRPr="005C4937" w:rsidRDefault="004202B1" w:rsidP="004202B1">
            <w:pPr>
              <w:jc w:val="both"/>
              <w:rPr>
                <w:rFonts w:ascii="標楷體" w:eastAsia="標楷體" w:hAnsi="標楷體"/>
              </w:rPr>
            </w:pPr>
            <w:r w:rsidRPr="005C4937">
              <w:rPr>
                <w:rFonts w:ascii="標楷體" w:eastAsia="標楷體" w:hAnsi="標楷體" w:hint="eastAsia"/>
              </w:rPr>
              <w:t>1.國內外大學（校院）畢業，獲有學士學位或具同等學力。</w:t>
            </w:r>
          </w:p>
          <w:p w14:paraId="37629693" w14:textId="7251F9DC" w:rsidR="004202B1" w:rsidRPr="001F466B" w:rsidRDefault="004202B1" w:rsidP="004202B1">
            <w:pPr>
              <w:jc w:val="both"/>
              <w:rPr>
                <w:rFonts w:ascii="標楷體" w:eastAsia="標楷體"/>
              </w:rPr>
            </w:pPr>
            <w:r w:rsidRPr="005C4937">
              <w:rPr>
                <w:rFonts w:ascii="標楷體" w:eastAsia="標楷體" w:hAnsi="標楷體" w:hint="eastAsia"/>
              </w:rPr>
              <w:t>2.招生人數1班，</w:t>
            </w:r>
            <w:proofErr w:type="gramStart"/>
            <w:r w:rsidRPr="005C4937">
              <w:rPr>
                <w:rFonts w:ascii="標楷體" w:eastAsia="標楷體" w:hAnsi="標楷體" w:hint="eastAsia"/>
              </w:rPr>
              <w:t>併</w:t>
            </w:r>
            <w:proofErr w:type="gramEnd"/>
            <w:r w:rsidRPr="005C4937">
              <w:rPr>
                <w:rFonts w:ascii="標楷體" w:eastAsia="標楷體" w:hAnsi="標楷體" w:hint="eastAsia"/>
              </w:rPr>
              <w:t>環境教育碩士在職專班課程開班。</w:t>
            </w:r>
          </w:p>
        </w:tc>
      </w:tr>
      <w:tr w:rsidR="004202B1" w14:paraId="6F8B1A68" w14:textId="77777777" w:rsidTr="008A4190">
        <w:trPr>
          <w:trHeight w:val="395"/>
        </w:trPr>
        <w:tc>
          <w:tcPr>
            <w:tcW w:w="1275" w:type="dxa"/>
            <w:vAlign w:val="center"/>
          </w:tcPr>
          <w:p w14:paraId="51ACD1F2" w14:textId="5B8CCFE3" w:rsidR="004202B1" w:rsidRDefault="004202B1" w:rsidP="004202B1">
            <w:pPr>
              <w:jc w:val="center"/>
              <w:rPr>
                <w:rFonts w:ascii="標楷體" w:eastAsia="標楷體"/>
              </w:rPr>
            </w:pPr>
            <w:r w:rsidRPr="00981534">
              <w:rPr>
                <w:rFonts w:ascii="標楷體" w:eastAsia="標楷體" w:hint="eastAsia"/>
              </w:rPr>
              <w:t>評量方式</w:t>
            </w:r>
          </w:p>
        </w:tc>
        <w:tc>
          <w:tcPr>
            <w:tcW w:w="8931" w:type="dxa"/>
          </w:tcPr>
          <w:p w14:paraId="6DFF2068" w14:textId="36E2159B" w:rsidR="004202B1" w:rsidRDefault="004202B1" w:rsidP="004202B1">
            <w:pPr>
              <w:snapToGrid w:val="0"/>
              <w:rPr>
                <w:rFonts w:ascii="標楷體" w:eastAsia="標楷體" w:hAnsi="標楷體"/>
              </w:rPr>
            </w:pPr>
            <w:r w:rsidRPr="007605FD">
              <w:rPr>
                <w:rFonts w:ascii="標楷體" w:eastAsia="標楷體" w:hAnsi="標楷體" w:hint="eastAsia"/>
              </w:rPr>
              <w:t>實作評量：報告</w:t>
            </w:r>
          </w:p>
        </w:tc>
      </w:tr>
      <w:tr w:rsidR="004202B1" w:rsidRPr="004202B1" w14:paraId="6966EF4A" w14:textId="77777777" w:rsidTr="008A4190">
        <w:trPr>
          <w:trHeight w:val="414"/>
        </w:trPr>
        <w:tc>
          <w:tcPr>
            <w:tcW w:w="1275" w:type="dxa"/>
            <w:vAlign w:val="center"/>
          </w:tcPr>
          <w:p w14:paraId="468105E3" w14:textId="7B1887C7" w:rsidR="004202B1" w:rsidRDefault="004202B1" w:rsidP="004202B1">
            <w:pPr>
              <w:jc w:val="center"/>
              <w:rPr>
                <w:rFonts w:ascii="標楷體" w:eastAsia="標楷體"/>
              </w:rPr>
            </w:pPr>
            <w:r>
              <w:rPr>
                <w:rFonts w:ascii="標楷體" w:eastAsia="標楷體" w:hint="eastAsia"/>
              </w:rPr>
              <w:t>師資簡介</w:t>
            </w:r>
          </w:p>
        </w:tc>
        <w:tc>
          <w:tcPr>
            <w:tcW w:w="8931" w:type="dxa"/>
          </w:tcPr>
          <w:p w14:paraId="0116F94F" w14:textId="5195EDFD" w:rsidR="004202B1" w:rsidRDefault="004202B1" w:rsidP="00BC266D">
            <w:pPr>
              <w:jc w:val="both"/>
              <w:rPr>
                <w:rFonts w:ascii="標楷體" w:eastAsia="標楷體"/>
              </w:rPr>
            </w:pPr>
            <w:r>
              <w:rPr>
                <w:rFonts w:ascii="標楷體" w:eastAsia="標楷體" w:hint="eastAsia"/>
              </w:rPr>
              <w:t>臺北市立大學地球環境暨生物資源學系(含環境教育與資源碩士班)副教授</w:t>
            </w:r>
          </w:p>
        </w:tc>
      </w:tr>
      <w:tr w:rsidR="004202B1" w14:paraId="1127C0B5" w14:textId="77777777" w:rsidTr="000666BC">
        <w:trPr>
          <w:trHeight w:val="689"/>
        </w:trPr>
        <w:tc>
          <w:tcPr>
            <w:tcW w:w="1275" w:type="dxa"/>
            <w:vAlign w:val="center"/>
          </w:tcPr>
          <w:p w14:paraId="2CF6CE70" w14:textId="157C179A" w:rsidR="004202B1" w:rsidRDefault="004202B1" w:rsidP="004202B1">
            <w:pPr>
              <w:jc w:val="center"/>
              <w:rPr>
                <w:rFonts w:ascii="標楷體" w:eastAsia="標楷體"/>
              </w:rPr>
            </w:pPr>
            <w:r w:rsidRPr="00981534">
              <w:rPr>
                <w:rFonts w:ascii="標楷體" w:eastAsia="標楷體" w:hint="eastAsia"/>
              </w:rPr>
              <w:t>預期效益</w:t>
            </w:r>
          </w:p>
        </w:tc>
        <w:tc>
          <w:tcPr>
            <w:tcW w:w="8931" w:type="dxa"/>
          </w:tcPr>
          <w:p w14:paraId="699F6B75" w14:textId="77777777" w:rsidR="004202B1" w:rsidRPr="00316694" w:rsidRDefault="004202B1" w:rsidP="00316694">
            <w:pPr>
              <w:jc w:val="both"/>
              <w:rPr>
                <w:rStyle w:val="apple-style-span"/>
                <w:rFonts w:ascii="標楷體" w:eastAsia="標楷體"/>
              </w:rPr>
            </w:pPr>
            <w:r w:rsidRPr="00316694">
              <w:rPr>
                <w:rStyle w:val="apple-style-span"/>
                <w:rFonts w:ascii="標楷體" w:eastAsia="標楷體" w:hAnsi="標楷體" w:cs="Arial" w:hint="eastAsia"/>
              </w:rPr>
              <w:t>具備環境資源永續經營的知識、情操與執行技能</w:t>
            </w:r>
          </w:p>
          <w:p w14:paraId="23EA5DAB" w14:textId="77777777" w:rsidR="004202B1" w:rsidRPr="00316694" w:rsidRDefault="004202B1" w:rsidP="00316694">
            <w:pPr>
              <w:jc w:val="both"/>
              <w:rPr>
                <w:rStyle w:val="apple-style-span"/>
                <w:rFonts w:ascii="標楷體" w:eastAsia="標楷體"/>
                <w:b/>
              </w:rPr>
            </w:pPr>
            <w:r w:rsidRPr="00316694">
              <w:rPr>
                <w:rStyle w:val="apple-style-span"/>
                <w:rFonts w:ascii="標楷體" w:eastAsia="標楷體" w:hAnsi="標楷體" w:cs="Arial" w:hint="eastAsia"/>
              </w:rPr>
              <w:t>能掌握環境問題的來龍去脈，並能適時適地的進行環境永續經營的執行與宣導</w:t>
            </w:r>
          </w:p>
          <w:p w14:paraId="135A7ADA" w14:textId="71182DC1" w:rsidR="004202B1" w:rsidRDefault="004202B1" w:rsidP="004202B1">
            <w:pPr>
              <w:jc w:val="both"/>
              <w:rPr>
                <w:rFonts w:ascii="標楷體" w:eastAsia="標楷體" w:hAnsi="標楷體"/>
              </w:rPr>
            </w:pPr>
            <w:r w:rsidRPr="00D7779F">
              <w:rPr>
                <w:rStyle w:val="apple-style-span"/>
                <w:rFonts w:ascii="標楷體" w:eastAsia="標楷體" w:hAnsi="標楷體" w:cs="Arial" w:hint="eastAsia"/>
              </w:rPr>
              <w:t>具備關心環境熱誠，並能適時適地的進行環境教育活動</w:t>
            </w:r>
          </w:p>
        </w:tc>
      </w:tr>
      <w:tr w:rsidR="004202B1" w14:paraId="31807DE1" w14:textId="77777777" w:rsidTr="0011187D">
        <w:trPr>
          <w:trHeight w:val="1279"/>
        </w:trPr>
        <w:tc>
          <w:tcPr>
            <w:tcW w:w="1275" w:type="dxa"/>
            <w:vAlign w:val="center"/>
          </w:tcPr>
          <w:p w14:paraId="6703AF0A" w14:textId="77777777" w:rsidR="004202B1" w:rsidRDefault="004202B1" w:rsidP="004202B1">
            <w:pPr>
              <w:jc w:val="center"/>
              <w:rPr>
                <w:rFonts w:ascii="標楷體" w:eastAsia="標楷體"/>
              </w:rPr>
            </w:pPr>
            <w:r>
              <w:rPr>
                <w:rFonts w:ascii="標楷體" w:eastAsia="標楷體" w:hint="eastAsia"/>
              </w:rPr>
              <w:lastRenderedPageBreak/>
              <w:t>上課日期</w:t>
            </w:r>
          </w:p>
          <w:p w14:paraId="769DC485" w14:textId="135EF0E5" w:rsidR="004202B1" w:rsidRDefault="004202B1" w:rsidP="004202B1">
            <w:pPr>
              <w:jc w:val="center"/>
              <w:rPr>
                <w:rFonts w:ascii="標楷體" w:eastAsia="標楷體"/>
              </w:rPr>
            </w:pPr>
            <w:r>
              <w:rPr>
                <w:rFonts w:ascii="標楷體" w:eastAsia="標楷體" w:hint="eastAsia"/>
              </w:rPr>
              <w:t>時間地點</w:t>
            </w:r>
          </w:p>
        </w:tc>
        <w:tc>
          <w:tcPr>
            <w:tcW w:w="8931" w:type="dxa"/>
            <w:vAlign w:val="center"/>
          </w:tcPr>
          <w:p w14:paraId="5572F46D" w14:textId="77777777" w:rsidR="004202B1" w:rsidRPr="008A4190" w:rsidRDefault="004202B1" w:rsidP="004202B1">
            <w:pPr>
              <w:rPr>
                <w:rFonts w:ascii="標楷體" w:eastAsia="標楷體"/>
                <w:b/>
                <w:bCs/>
              </w:rPr>
            </w:pPr>
            <w:r w:rsidRPr="008A4190">
              <w:rPr>
                <w:rFonts w:ascii="標楷體" w:eastAsia="標楷體"/>
                <w:b/>
                <w:bCs/>
              </w:rPr>
              <w:t>7/27.28</w:t>
            </w:r>
          </w:p>
          <w:p w14:paraId="3617DDED" w14:textId="77777777" w:rsidR="004202B1" w:rsidRDefault="004202B1" w:rsidP="004202B1">
            <w:pPr>
              <w:rPr>
                <w:rFonts w:ascii="標楷體" w:eastAsia="標楷體"/>
              </w:rPr>
            </w:pPr>
            <w:r w:rsidRPr="008A4190">
              <w:rPr>
                <w:rFonts w:ascii="標楷體" w:eastAsia="標楷體" w:hint="eastAsia"/>
                <w:b/>
                <w:bCs/>
              </w:rPr>
              <w:t>8</w:t>
            </w:r>
            <w:r w:rsidRPr="008A4190">
              <w:rPr>
                <w:rFonts w:ascii="標楷體" w:eastAsia="標楷體"/>
                <w:b/>
                <w:bCs/>
              </w:rPr>
              <w:t>/</w:t>
            </w:r>
            <w:r w:rsidRPr="008A4190">
              <w:rPr>
                <w:rFonts w:ascii="標楷體" w:eastAsia="標楷體" w:hint="eastAsia"/>
                <w:b/>
                <w:bCs/>
              </w:rPr>
              <w:t>3.4.10.11.17.18.24.</w:t>
            </w:r>
            <w:r>
              <w:rPr>
                <w:rFonts w:ascii="標楷體" w:eastAsia="標楷體" w:hAnsi="標楷體" w:cs="Arial" w:hint="eastAsia"/>
              </w:rPr>
              <w:t>等9</w:t>
            </w:r>
            <w:r>
              <w:rPr>
                <w:rFonts w:ascii="標楷體" w:eastAsia="標楷體" w:hAnsi="標楷體" w:hint="eastAsia"/>
              </w:rPr>
              <w:t>日</w:t>
            </w:r>
            <w:r>
              <w:rPr>
                <w:rFonts w:ascii="標楷體" w:eastAsia="標楷體" w:hint="eastAsia"/>
              </w:rPr>
              <w:t>，</w:t>
            </w:r>
            <w:r>
              <w:rPr>
                <w:rFonts w:ascii="標楷體" w:eastAsia="標楷體" w:hAnsi="標楷體" w:hint="eastAsia"/>
              </w:rPr>
              <w:t>每周六日8</w:t>
            </w:r>
            <w:r>
              <w:rPr>
                <w:rFonts w:ascii="標楷體" w:eastAsia="標楷體" w:hint="eastAsia"/>
              </w:rPr>
              <w:t>:10-</w:t>
            </w:r>
            <w:r>
              <w:rPr>
                <w:rFonts w:ascii="標楷體" w:eastAsia="標楷體"/>
              </w:rPr>
              <w:t>12</w:t>
            </w:r>
            <w:r>
              <w:rPr>
                <w:rFonts w:ascii="標楷體" w:eastAsia="標楷體" w:hint="eastAsia"/>
              </w:rPr>
              <w:t>:00</w:t>
            </w:r>
          </w:p>
          <w:p w14:paraId="4CA9AF41" w14:textId="77777777" w:rsidR="004202B1" w:rsidRDefault="004202B1" w:rsidP="004202B1">
            <w:pPr>
              <w:rPr>
                <w:rFonts w:ascii="標楷體" w:eastAsia="標楷體"/>
              </w:rPr>
            </w:pPr>
            <w:r>
              <w:rPr>
                <w:rFonts w:ascii="標楷體" w:eastAsia="標楷體" w:hAnsi="標楷體" w:hint="eastAsia"/>
              </w:rPr>
              <w:t>共計36小時  (依課程所需，保有調整上課時間之權利)</w:t>
            </w:r>
          </w:p>
          <w:p w14:paraId="2B4281F6" w14:textId="24B52882" w:rsidR="004202B1" w:rsidRDefault="004202B1" w:rsidP="004202B1">
            <w:pPr>
              <w:rPr>
                <w:rFonts w:ascii="標楷體" w:eastAsia="標楷體"/>
              </w:rPr>
            </w:pPr>
            <w:r>
              <w:rPr>
                <w:rFonts w:ascii="標楷體" w:eastAsia="標楷體" w:hint="eastAsia"/>
              </w:rPr>
              <w:t xml:space="preserve">科學館 </w:t>
            </w:r>
            <w:r>
              <w:rPr>
                <w:rFonts w:ascii="標楷體" w:eastAsia="標楷體"/>
              </w:rPr>
              <w:t>S107</w:t>
            </w:r>
          </w:p>
        </w:tc>
      </w:tr>
      <w:tr w:rsidR="00BC266D" w14:paraId="21D6DC7E" w14:textId="77777777" w:rsidTr="00BC266D">
        <w:trPr>
          <w:trHeight w:val="1279"/>
        </w:trPr>
        <w:tc>
          <w:tcPr>
            <w:tcW w:w="1275" w:type="dxa"/>
            <w:tcBorders>
              <w:top w:val="single" w:sz="4" w:space="0" w:color="auto"/>
              <w:left w:val="single" w:sz="4" w:space="0" w:color="auto"/>
              <w:bottom w:val="single" w:sz="4" w:space="0" w:color="auto"/>
              <w:right w:val="single" w:sz="4" w:space="0" w:color="auto"/>
            </w:tcBorders>
            <w:vAlign w:val="center"/>
          </w:tcPr>
          <w:p w14:paraId="7150127B" w14:textId="77777777" w:rsidR="00BC266D" w:rsidRDefault="00BC266D" w:rsidP="00D07E5E">
            <w:pPr>
              <w:jc w:val="center"/>
              <w:rPr>
                <w:rFonts w:ascii="標楷體" w:eastAsia="標楷體"/>
              </w:rPr>
            </w:pPr>
            <w:r>
              <w:rPr>
                <w:rFonts w:ascii="標楷體" w:eastAsia="標楷體" w:hint="eastAsia"/>
              </w:rPr>
              <w:t>收費標準</w:t>
            </w:r>
          </w:p>
        </w:tc>
        <w:tc>
          <w:tcPr>
            <w:tcW w:w="8931" w:type="dxa"/>
            <w:tcBorders>
              <w:top w:val="single" w:sz="4" w:space="0" w:color="auto"/>
              <w:left w:val="single" w:sz="4" w:space="0" w:color="auto"/>
              <w:bottom w:val="single" w:sz="4" w:space="0" w:color="auto"/>
              <w:right w:val="single" w:sz="4" w:space="0" w:color="auto"/>
            </w:tcBorders>
            <w:vAlign w:val="center"/>
          </w:tcPr>
          <w:p w14:paraId="27E1F092" w14:textId="77777777" w:rsidR="00BC266D" w:rsidRDefault="00BC266D" w:rsidP="00BC266D">
            <w:pPr>
              <w:rPr>
                <w:rFonts w:ascii="標楷體" w:eastAsia="標楷體"/>
              </w:rPr>
            </w:pPr>
            <w:r>
              <w:rPr>
                <w:rFonts w:ascii="標楷體" w:eastAsia="標楷體" w:hint="eastAsia"/>
              </w:rPr>
              <w:t xml:space="preserve">學費 </w:t>
            </w:r>
            <w:r>
              <w:rPr>
                <w:rFonts w:ascii="標楷體" w:eastAsia="標楷體"/>
              </w:rPr>
              <w:t>6000</w:t>
            </w:r>
            <w:r>
              <w:rPr>
                <w:rFonts w:ascii="標楷體" w:eastAsia="標楷體" w:hint="eastAsia"/>
              </w:rPr>
              <w:t xml:space="preserve"> 元</w:t>
            </w:r>
          </w:p>
        </w:tc>
      </w:tr>
      <w:tr w:rsidR="00BC266D" w:rsidRPr="002C04D0" w14:paraId="683561AC" w14:textId="77777777" w:rsidTr="00BC266D">
        <w:trPr>
          <w:trHeight w:val="1279"/>
        </w:trPr>
        <w:tc>
          <w:tcPr>
            <w:tcW w:w="1275" w:type="dxa"/>
            <w:tcBorders>
              <w:top w:val="single" w:sz="4" w:space="0" w:color="auto"/>
              <w:left w:val="single" w:sz="4" w:space="0" w:color="auto"/>
              <w:bottom w:val="single" w:sz="4" w:space="0" w:color="auto"/>
              <w:right w:val="single" w:sz="4" w:space="0" w:color="auto"/>
            </w:tcBorders>
            <w:vAlign w:val="center"/>
          </w:tcPr>
          <w:p w14:paraId="4AD5A43E" w14:textId="77777777" w:rsidR="00BC266D" w:rsidRDefault="00BC266D" w:rsidP="00D07E5E">
            <w:pPr>
              <w:jc w:val="center"/>
              <w:rPr>
                <w:rFonts w:ascii="標楷體" w:eastAsia="標楷體"/>
              </w:rPr>
            </w:pPr>
            <w:r>
              <w:rPr>
                <w:rFonts w:ascii="標楷體" w:eastAsia="標楷體" w:hint="eastAsia"/>
              </w:rPr>
              <w:t>備註</w:t>
            </w:r>
          </w:p>
        </w:tc>
        <w:tc>
          <w:tcPr>
            <w:tcW w:w="8931" w:type="dxa"/>
            <w:tcBorders>
              <w:top w:val="single" w:sz="4" w:space="0" w:color="auto"/>
              <w:left w:val="single" w:sz="4" w:space="0" w:color="auto"/>
              <w:bottom w:val="single" w:sz="4" w:space="0" w:color="auto"/>
              <w:right w:val="single" w:sz="4" w:space="0" w:color="auto"/>
            </w:tcBorders>
            <w:vAlign w:val="center"/>
          </w:tcPr>
          <w:p w14:paraId="010AA988" w14:textId="77777777" w:rsidR="00BC266D" w:rsidRDefault="00BC266D" w:rsidP="00BC266D">
            <w:pPr>
              <w:pStyle w:val="a3"/>
              <w:numPr>
                <w:ilvl w:val="0"/>
                <w:numId w:val="19"/>
              </w:numPr>
              <w:ind w:leftChars="0"/>
              <w:jc w:val="both"/>
              <w:rPr>
                <w:rFonts w:ascii="標楷體" w:eastAsia="標楷體"/>
              </w:rPr>
            </w:pPr>
            <w:proofErr w:type="gramStart"/>
            <w:r w:rsidRPr="00962DA1">
              <w:rPr>
                <w:rFonts w:ascii="標楷體" w:eastAsia="標楷體" w:hint="eastAsia"/>
              </w:rPr>
              <w:t>本表請務必</w:t>
            </w:r>
            <w:proofErr w:type="gramEnd"/>
            <w:r w:rsidRPr="00962DA1">
              <w:rPr>
                <w:rFonts w:ascii="標楷體" w:eastAsia="標楷體" w:hint="eastAsia"/>
              </w:rPr>
              <w:t>請以電子</w:t>
            </w:r>
            <w:proofErr w:type="gramStart"/>
            <w:r w:rsidRPr="00962DA1">
              <w:rPr>
                <w:rFonts w:ascii="標楷體" w:eastAsia="標楷體" w:hint="eastAsia"/>
              </w:rPr>
              <w:t>檔</w:t>
            </w:r>
            <w:proofErr w:type="gramEnd"/>
            <w:r w:rsidRPr="00962DA1">
              <w:rPr>
                <w:rFonts w:ascii="標楷體" w:eastAsia="標楷體" w:hint="eastAsia"/>
              </w:rPr>
              <w:t>填寫完整且內容清楚。</w:t>
            </w:r>
          </w:p>
          <w:p w14:paraId="2549108C" w14:textId="77777777" w:rsidR="00BC266D" w:rsidRPr="00962DA1" w:rsidRDefault="00BC266D" w:rsidP="00BC266D">
            <w:pPr>
              <w:pStyle w:val="a3"/>
              <w:numPr>
                <w:ilvl w:val="0"/>
                <w:numId w:val="19"/>
              </w:numPr>
              <w:ind w:leftChars="0"/>
              <w:jc w:val="both"/>
              <w:rPr>
                <w:rFonts w:ascii="標楷體" w:eastAsia="標楷體"/>
              </w:rPr>
            </w:pPr>
            <w:r w:rsidRPr="00BC266D">
              <w:rPr>
                <w:rFonts w:ascii="標楷體" w:eastAsia="標楷體" w:hint="eastAsia"/>
              </w:rPr>
              <w:t>除有特別需求，學分費收費標準依</w:t>
            </w:r>
            <w:r w:rsidRPr="00BC266D">
              <w:rPr>
                <w:rFonts w:ascii="標楷體" w:eastAsia="標楷體"/>
              </w:rPr>
              <w:t>10</w:t>
            </w:r>
            <w:r w:rsidRPr="00BC266D">
              <w:rPr>
                <w:rFonts w:ascii="標楷體" w:eastAsia="標楷體" w:hint="eastAsia"/>
              </w:rPr>
              <w:t>3年4月22日召開</w:t>
            </w:r>
            <w:r w:rsidRPr="00BC266D">
              <w:rPr>
                <w:rFonts w:ascii="標楷體" w:eastAsia="標楷體"/>
              </w:rPr>
              <w:t>10</w:t>
            </w:r>
            <w:r w:rsidRPr="00BC266D">
              <w:rPr>
                <w:rFonts w:ascii="標楷體" w:eastAsia="標楷體" w:hint="eastAsia"/>
              </w:rPr>
              <w:t>3學年度推廣教育審查小組決議辦理，每學分</w:t>
            </w:r>
            <w:proofErr w:type="gramStart"/>
            <w:r w:rsidRPr="00BC266D">
              <w:rPr>
                <w:rFonts w:ascii="標楷體" w:eastAsia="標楷體" w:hint="eastAsia"/>
              </w:rPr>
              <w:t>應授足</w:t>
            </w:r>
            <w:proofErr w:type="gramEnd"/>
            <w:r w:rsidRPr="00BC266D">
              <w:rPr>
                <w:rFonts w:ascii="標楷體" w:eastAsia="標楷體"/>
              </w:rPr>
              <w:t>18</w:t>
            </w:r>
            <w:r w:rsidRPr="00BC266D">
              <w:rPr>
                <w:rFonts w:ascii="標楷體" w:eastAsia="標楷體" w:hint="eastAsia"/>
              </w:rPr>
              <w:t>小時：</w:t>
            </w:r>
          </w:p>
          <w:p w14:paraId="7F0C80C4" w14:textId="77777777" w:rsidR="00BC266D" w:rsidRPr="00BC266D" w:rsidRDefault="00BC266D" w:rsidP="00BC266D">
            <w:pPr>
              <w:rPr>
                <w:rFonts w:ascii="標楷體" w:eastAsia="標楷體"/>
              </w:rPr>
            </w:pPr>
            <w:r w:rsidRPr="00BC266D">
              <w:rPr>
                <w:rFonts w:ascii="標楷體" w:eastAsia="標楷體" w:hint="eastAsia"/>
              </w:rPr>
              <w:t>（1）碩士學分班</w:t>
            </w:r>
            <w:proofErr w:type="gramStart"/>
            <w:r w:rsidRPr="00BC266D">
              <w:rPr>
                <w:rFonts w:ascii="標楷體" w:eastAsia="標楷體" w:hint="eastAsia"/>
              </w:rPr>
              <w:t>一</w:t>
            </w:r>
            <w:proofErr w:type="gramEnd"/>
            <w:r w:rsidRPr="00BC266D">
              <w:rPr>
                <w:rFonts w:ascii="標楷體" w:eastAsia="標楷體" w:hint="eastAsia"/>
              </w:rPr>
              <w:t>學分為</w:t>
            </w:r>
            <w:r w:rsidRPr="00BC266D">
              <w:rPr>
                <w:rFonts w:ascii="標楷體" w:eastAsia="標楷體"/>
              </w:rPr>
              <w:t>3</w:t>
            </w:r>
            <w:r w:rsidRPr="00BC266D">
              <w:rPr>
                <w:rFonts w:ascii="標楷體" w:eastAsia="標楷體" w:hint="eastAsia"/>
              </w:rPr>
              <w:t>,</w:t>
            </w:r>
            <w:r w:rsidRPr="00BC266D">
              <w:rPr>
                <w:rFonts w:ascii="標楷體" w:eastAsia="標楷體"/>
              </w:rPr>
              <w:t>000</w:t>
            </w:r>
            <w:r w:rsidRPr="00BC266D">
              <w:rPr>
                <w:rFonts w:ascii="標楷體" w:eastAsia="標楷體" w:hint="eastAsia"/>
              </w:rPr>
              <w:t>元。</w:t>
            </w:r>
          </w:p>
          <w:p w14:paraId="1DB4E6B7" w14:textId="77777777" w:rsidR="00BC266D" w:rsidRPr="00BC266D" w:rsidRDefault="00BC266D" w:rsidP="00BC266D">
            <w:pPr>
              <w:rPr>
                <w:rFonts w:ascii="標楷體" w:eastAsia="標楷體"/>
              </w:rPr>
            </w:pPr>
            <w:r w:rsidRPr="00BC266D">
              <w:rPr>
                <w:rFonts w:ascii="標楷體" w:eastAsia="標楷體" w:hint="eastAsia"/>
              </w:rPr>
              <w:t>（2）學士學分班</w:t>
            </w:r>
            <w:proofErr w:type="gramStart"/>
            <w:r w:rsidRPr="00BC266D">
              <w:rPr>
                <w:rFonts w:ascii="標楷體" w:eastAsia="標楷體" w:hint="eastAsia"/>
              </w:rPr>
              <w:t>一</w:t>
            </w:r>
            <w:proofErr w:type="gramEnd"/>
            <w:r w:rsidRPr="00BC266D">
              <w:rPr>
                <w:rFonts w:ascii="標楷體" w:eastAsia="標楷體" w:hint="eastAsia"/>
              </w:rPr>
              <w:t>學分為</w:t>
            </w:r>
            <w:r w:rsidRPr="00BC266D">
              <w:rPr>
                <w:rFonts w:ascii="標楷體" w:eastAsia="標楷體"/>
              </w:rPr>
              <w:t>2</w:t>
            </w:r>
            <w:r w:rsidRPr="00BC266D">
              <w:rPr>
                <w:rFonts w:ascii="標楷體" w:eastAsia="標楷體" w:hint="eastAsia"/>
              </w:rPr>
              <w:t>,</w:t>
            </w:r>
            <w:r w:rsidRPr="00BC266D">
              <w:rPr>
                <w:rFonts w:ascii="標楷體" w:eastAsia="標楷體"/>
              </w:rPr>
              <w:t>250</w:t>
            </w:r>
            <w:r w:rsidRPr="00BC266D">
              <w:rPr>
                <w:rFonts w:ascii="標楷體" w:eastAsia="標楷體" w:hint="eastAsia"/>
              </w:rPr>
              <w:t>元</w:t>
            </w:r>
            <w:r w:rsidRPr="00BC266D">
              <w:rPr>
                <w:rFonts w:ascii="標楷體" w:eastAsia="標楷體"/>
              </w:rPr>
              <w:t>。</w:t>
            </w:r>
          </w:p>
          <w:p w14:paraId="4003ADF5" w14:textId="77777777" w:rsidR="00BC266D" w:rsidRPr="00BC266D" w:rsidRDefault="00BC266D" w:rsidP="00BC266D">
            <w:pPr>
              <w:pStyle w:val="a3"/>
              <w:numPr>
                <w:ilvl w:val="0"/>
                <w:numId w:val="19"/>
              </w:numPr>
              <w:ind w:leftChars="0"/>
              <w:jc w:val="both"/>
              <w:rPr>
                <w:rFonts w:ascii="標楷體" w:eastAsia="標楷體"/>
              </w:rPr>
            </w:pPr>
            <w:r w:rsidRPr="00BC266D">
              <w:rPr>
                <w:rFonts w:ascii="標楷體" w:eastAsia="標楷體" w:hint="eastAsia"/>
              </w:rPr>
              <w:t>非學分班在收支平衡前提下，可彈性訂定收費標準並斟酌調降開班人數。</w:t>
            </w:r>
          </w:p>
        </w:tc>
      </w:tr>
    </w:tbl>
    <w:p w14:paraId="236A4A84" w14:textId="77777777" w:rsidR="004F35AD" w:rsidRPr="00BC266D" w:rsidRDefault="004F35AD">
      <w:pPr>
        <w:widowControl/>
        <w:rPr>
          <w:rFonts w:ascii="標楷體" w:eastAsia="標楷體"/>
        </w:rPr>
      </w:pPr>
    </w:p>
    <w:p w14:paraId="3FB97CC0" w14:textId="77777777" w:rsidR="003536BA" w:rsidRDefault="003536BA">
      <w:pPr>
        <w:widowControl/>
        <w:rPr>
          <w:rFonts w:ascii="標楷體" w:eastAsia="標楷體"/>
        </w:rPr>
      </w:pPr>
      <w:r>
        <w:rPr>
          <w:rFonts w:ascii="標楷體" w:eastAsia="標楷體"/>
        </w:rPr>
        <w:br w:type="page"/>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5"/>
        <w:gridCol w:w="8931"/>
      </w:tblGrid>
      <w:tr w:rsidR="004202B1" w14:paraId="720EF381" w14:textId="77777777" w:rsidTr="009E403B">
        <w:trPr>
          <w:trHeight w:val="276"/>
        </w:trPr>
        <w:tc>
          <w:tcPr>
            <w:tcW w:w="1275" w:type="dxa"/>
            <w:vAlign w:val="center"/>
          </w:tcPr>
          <w:p w14:paraId="49F3A093" w14:textId="6CEC33A8" w:rsidR="004202B1" w:rsidRDefault="004202B1" w:rsidP="004202B1">
            <w:pPr>
              <w:jc w:val="center"/>
              <w:rPr>
                <w:rFonts w:ascii="標楷體" w:eastAsia="標楷體"/>
              </w:rPr>
            </w:pPr>
            <w:r>
              <w:rPr>
                <w:rFonts w:ascii="標楷體" w:eastAsia="標楷體" w:hint="eastAsia"/>
              </w:rPr>
              <w:lastRenderedPageBreak/>
              <w:t>課程名稱</w:t>
            </w:r>
          </w:p>
        </w:tc>
        <w:tc>
          <w:tcPr>
            <w:tcW w:w="8931" w:type="dxa"/>
            <w:vAlign w:val="center"/>
          </w:tcPr>
          <w:p w14:paraId="2264048A" w14:textId="1344FB95" w:rsidR="004202B1" w:rsidRPr="00BC266D" w:rsidRDefault="004202B1" w:rsidP="004202B1">
            <w:pPr>
              <w:jc w:val="center"/>
              <w:rPr>
                <w:rFonts w:ascii="標楷體" w:eastAsia="標楷體"/>
                <w:b/>
                <w:sz w:val="32"/>
                <w:szCs w:val="32"/>
              </w:rPr>
            </w:pPr>
            <w:r w:rsidRPr="00BC266D">
              <w:rPr>
                <w:rFonts w:ascii="標楷體" w:eastAsia="標楷體" w:hAnsi="標楷體" w:hint="eastAsia"/>
                <w:b/>
                <w:bCs/>
                <w:sz w:val="32"/>
                <w:szCs w:val="32"/>
              </w:rPr>
              <w:t>台灣的地形與地質環境研究</w:t>
            </w:r>
          </w:p>
        </w:tc>
      </w:tr>
      <w:tr w:rsidR="004202B1" w14:paraId="2AE1286C" w14:textId="77777777" w:rsidTr="00E77462">
        <w:trPr>
          <w:trHeight w:val="527"/>
        </w:trPr>
        <w:tc>
          <w:tcPr>
            <w:tcW w:w="1275" w:type="dxa"/>
            <w:vAlign w:val="center"/>
          </w:tcPr>
          <w:p w14:paraId="42A07FBE" w14:textId="0081A5E7" w:rsidR="004202B1" w:rsidRDefault="004202B1" w:rsidP="004202B1">
            <w:pPr>
              <w:jc w:val="center"/>
              <w:rPr>
                <w:rFonts w:ascii="標楷體" w:eastAsia="標楷體"/>
              </w:rPr>
            </w:pPr>
            <w:r>
              <w:rPr>
                <w:rFonts w:ascii="標楷體" w:eastAsia="標楷體" w:hint="eastAsia"/>
              </w:rPr>
              <w:t>期別</w:t>
            </w:r>
          </w:p>
        </w:tc>
        <w:tc>
          <w:tcPr>
            <w:tcW w:w="8931" w:type="dxa"/>
            <w:vAlign w:val="center"/>
          </w:tcPr>
          <w:p w14:paraId="22517ACF" w14:textId="3907CD34" w:rsidR="004202B1" w:rsidRDefault="004202B1" w:rsidP="004202B1">
            <w:pPr>
              <w:jc w:val="both"/>
              <w:rPr>
                <w:rFonts w:ascii="標楷體" w:eastAsia="標楷體"/>
              </w:rPr>
            </w:pPr>
            <w:r w:rsidRPr="00962DA1">
              <w:rPr>
                <w:rFonts w:eastAsia="標楷體"/>
              </w:rPr>
              <w:t>1</w:t>
            </w:r>
            <w:r>
              <w:rPr>
                <w:rFonts w:eastAsia="標楷體"/>
              </w:rPr>
              <w:t>12</w:t>
            </w:r>
            <w:r>
              <w:rPr>
                <w:rFonts w:ascii="標楷體" w:eastAsia="標楷體" w:hAnsi="標楷體" w:hint="eastAsia"/>
              </w:rPr>
              <w:t>學年度暑期(11</w:t>
            </w:r>
            <w:r>
              <w:rPr>
                <w:rFonts w:ascii="標楷體" w:eastAsia="標楷體" w:hAnsi="標楷體"/>
              </w:rPr>
              <w:t>3</w:t>
            </w:r>
            <w:r>
              <w:rPr>
                <w:rFonts w:ascii="標楷體" w:eastAsia="標楷體" w:hAnsi="標楷體" w:hint="eastAsia"/>
              </w:rPr>
              <w:t xml:space="preserve">年7~8月) </w:t>
            </w:r>
          </w:p>
        </w:tc>
      </w:tr>
      <w:tr w:rsidR="004202B1" w14:paraId="02D8F97B" w14:textId="77777777" w:rsidTr="00E77462">
        <w:trPr>
          <w:trHeight w:val="562"/>
        </w:trPr>
        <w:tc>
          <w:tcPr>
            <w:tcW w:w="1275" w:type="dxa"/>
            <w:vAlign w:val="center"/>
          </w:tcPr>
          <w:p w14:paraId="1AD88D2E" w14:textId="7A927D81" w:rsidR="004202B1" w:rsidRDefault="004202B1" w:rsidP="004202B1">
            <w:pPr>
              <w:jc w:val="center"/>
              <w:rPr>
                <w:rFonts w:ascii="標楷體" w:eastAsia="標楷體"/>
              </w:rPr>
            </w:pPr>
            <w:r>
              <w:rPr>
                <w:rFonts w:ascii="標楷體" w:eastAsia="標楷體" w:hint="eastAsia"/>
              </w:rPr>
              <w:t>課程類型</w:t>
            </w:r>
          </w:p>
        </w:tc>
        <w:tc>
          <w:tcPr>
            <w:tcW w:w="8931" w:type="dxa"/>
            <w:vAlign w:val="center"/>
          </w:tcPr>
          <w:p w14:paraId="00ACDE4E" w14:textId="6A06D4EB" w:rsidR="004202B1" w:rsidRDefault="004202B1" w:rsidP="004202B1">
            <w:pPr>
              <w:rPr>
                <w:rFonts w:ascii="標楷體" w:eastAsia="標楷體"/>
              </w:rPr>
            </w:pPr>
            <w:r>
              <w:rPr>
                <w:rFonts w:ascii="標楷體" w:eastAsia="標楷體" w:hAnsi="標楷體" w:hint="eastAsia"/>
              </w:rPr>
              <w:t xml:space="preserve"> </w:t>
            </w:r>
            <w:r>
              <w:rPr>
                <w:rFonts w:ascii="標楷體" w:eastAsia="標楷體" w:hAnsi="標楷體"/>
              </w:rPr>
              <w:t>□</w:t>
            </w:r>
            <w:r>
              <w:rPr>
                <w:rFonts w:ascii="標楷體" w:eastAsia="標楷體" w:hint="eastAsia"/>
              </w:rPr>
              <w:t xml:space="preserve">學士學分班  </w:t>
            </w:r>
            <w:r>
              <w:rPr>
                <w:rFonts w:ascii="新細明體" w:hAnsi="新細明體" w:hint="eastAsia"/>
              </w:rPr>
              <w:t>■</w:t>
            </w:r>
            <w:r>
              <w:rPr>
                <w:rFonts w:ascii="標楷體" w:eastAsia="標楷體" w:hint="eastAsia"/>
              </w:rPr>
              <w:t xml:space="preserve">碩士學分班  </w:t>
            </w:r>
            <w:r>
              <w:rPr>
                <w:rFonts w:ascii="標楷體" w:eastAsia="標楷體" w:hAnsi="標楷體"/>
              </w:rPr>
              <w:t>□</w:t>
            </w:r>
            <w:r>
              <w:rPr>
                <w:rFonts w:ascii="標楷體" w:eastAsia="標楷體" w:hint="eastAsia"/>
              </w:rPr>
              <w:t>研習班</w:t>
            </w:r>
          </w:p>
        </w:tc>
      </w:tr>
      <w:tr w:rsidR="004202B1" w:rsidRPr="0006034A" w14:paraId="5F4810EC" w14:textId="77777777" w:rsidTr="00316694">
        <w:trPr>
          <w:trHeight w:val="698"/>
        </w:trPr>
        <w:tc>
          <w:tcPr>
            <w:tcW w:w="1275" w:type="dxa"/>
            <w:vAlign w:val="center"/>
          </w:tcPr>
          <w:p w14:paraId="58E79E6D" w14:textId="1804FB59" w:rsidR="004202B1" w:rsidRDefault="004202B1" w:rsidP="004202B1">
            <w:pPr>
              <w:jc w:val="center"/>
              <w:rPr>
                <w:rFonts w:ascii="標楷體" w:eastAsia="標楷體"/>
              </w:rPr>
            </w:pPr>
            <w:r>
              <w:rPr>
                <w:rFonts w:ascii="標楷體" w:eastAsia="標楷體" w:hint="eastAsia"/>
              </w:rPr>
              <w:t>課程特色</w:t>
            </w:r>
          </w:p>
        </w:tc>
        <w:tc>
          <w:tcPr>
            <w:tcW w:w="8931" w:type="dxa"/>
          </w:tcPr>
          <w:p w14:paraId="7D41C5A4" w14:textId="1F268F43" w:rsidR="004202B1" w:rsidRPr="001F466B" w:rsidRDefault="004202B1" w:rsidP="004202B1">
            <w:pPr>
              <w:ind w:left="240" w:hangingChars="100" w:hanging="240"/>
              <w:jc w:val="both"/>
              <w:rPr>
                <w:rFonts w:ascii="標楷體" w:eastAsia="標楷體"/>
              </w:rPr>
            </w:pPr>
            <w:r w:rsidRPr="005B7FBC">
              <w:rPr>
                <w:rFonts w:ascii="標楷體" w:eastAsia="標楷體" w:hAnsi="標楷體" w:hint="eastAsia"/>
              </w:rPr>
              <w:t>本課程旨在了解地質地形多樣化的臺灣，其地景形成的機制，重要的地質區與地形種類，及其地景之美，做為環境教育、解說教育的基本背景知識。</w:t>
            </w:r>
          </w:p>
        </w:tc>
      </w:tr>
      <w:tr w:rsidR="004202B1" w:rsidRPr="0006034A" w14:paraId="32B8018E" w14:textId="77777777" w:rsidTr="00E77462">
        <w:trPr>
          <w:trHeight w:val="656"/>
        </w:trPr>
        <w:tc>
          <w:tcPr>
            <w:tcW w:w="1275" w:type="dxa"/>
            <w:vAlign w:val="center"/>
          </w:tcPr>
          <w:p w14:paraId="6ABE20BF" w14:textId="721F1F08" w:rsidR="004202B1" w:rsidRDefault="004202B1" w:rsidP="004202B1">
            <w:pPr>
              <w:jc w:val="center"/>
              <w:rPr>
                <w:rFonts w:ascii="標楷體" w:eastAsia="標楷體"/>
              </w:rPr>
            </w:pPr>
            <w:r w:rsidRPr="00981534">
              <w:rPr>
                <w:rFonts w:ascii="標楷體" w:eastAsia="標楷體" w:hint="eastAsia"/>
              </w:rPr>
              <w:t>課程目標</w:t>
            </w:r>
          </w:p>
        </w:tc>
        <w:tc>
          <w:tcPr>
            <w:tcW w:w="8931" w:type="dxa"/>
            <w:vAlign w:val="center"/>
          </w:tcPr>
          <w:p w14:paraId="3F96C7EC" w14:textId="77777777" w:rsidR="004202B1" w:rsidRPr="007A1888" w:rsidRDefault="004202B1" w:rsidP="004202B1">
            <w:pPr>
              <w:numPr>
                <w:ilvl w:val="0"/>
                <w:numId w:val="23"/>
              </w:numPr>
              <w:tabs>
                <w:tab w:val="clear" w:pos="960"/>
              </w:tabs>
              <w:ind w:left="322" w:hanging="322"/>
              <w:rPr>
                <w:rFonts w:ascii="標楷體" w:eastAsia="標楷體" w:hAnsi="標楷體"/>
              </w:rPr>
            </w:pPr>
            <w:r w:rsidRPr="007A1888">
              <w:rPr>
                <w:rFonts w:ascii="標楷體" w:eastAsia="標楷體" w:hAnsi="標楷體" w:hint="eastAsia"/>
              </w:rPr>
              <w:t>認識臺灣地形、地質特性產生的機制－臺灣的板塊運動。</w:t>
            </w:r>
          </w:p>
          <w:p w14:paraId="16808400" w14:textId="77777777" w:rsidR="004202B1" w:rsidRPr="007A1888" w:rsidRDefault="004202B1" w:rsidP="004202B1">
            <w:pPr>
              <w:numPr>
                <w:ilvl w:val="0"/>
                <w:numId w:val="23"/>
              </w:numPr>
              <w:tabs>
                <w:tab w:val="clear" w:pos="960"/>
              </w:tabs>
              <w:ind w:left="322" w:hanging="322"/>
              <w:rPr>
                <w:rFonts w:ascii="標楷體" w:eastAsia="標楷體" w:hAnsi="標楷體"/>
              </w:rPr>
            </w:pPr>
            <w:r w:rsidRPr="007A1888">
              <w:rPr>
                <w:rFonts w:ascii="標楷體" w:eastAsia="標楷體" w:hAnsi="標楷體" w:hint="eastAsia"/>
              </w:rPr>
              <w:t>瞭解臺灣主要地質區的特性。</w:t>
            </w:r>
          </w:p>
          <w:p w14:paraId="5B54B09E" w14:textId="77777777" w:rsidR="004202B1" w:rsidRPr="005846DA" w:rsidRDefault="004202B1" w:rsidP="004202B1">
            <w:pPr>
              <w:numPr>
                <w:ilvl w:val="0"/>
                <w:numId w:val="23"/>
              </w:numPr>
              <w:tabs>
                <w:tab w:val="clear" w:pos="960"/>
              </w:tabs>
              <w:ind w:left="322" w:hanging="322"/>
              <w:rPr>
                <w:rFonts w:ascii="標楷體" w:eastAsia="標楷體"/>
              </w:rPr>
            </w:pPr>
            <w:r w:rsidRPr="00D656E6">
              <w:rPr>
                <w:rFonts w:ascii="標楷體" w:eastAsia="標楷體" w:hAnsi="標楷體" w:hint="eastAsia"/>
              </w:rPr>
              <w:t>瞭解臺灣主要地形特性。</w:t>
            </w:r>
          </w:p>
          <w:p w14:paraId="1AFB38A0" w14:textId="5B087537" w:rsidR="004202B1" w:rsidRPr="00E77462" w:rsidRDefault="004202B1" w:rsidP="004202B1">
            <w:pPr>
              <w:ind w:left="240" w:hangingChars="100" w:hanging="240"/>
              <w:jc w:val="both"/>
              <w:rPr>
                <w:rFonts w:ascii="標楷體" w:eastAsia="標楷體" w:hAnsi="標楷體"/>
                <w:color w:val="000000"/>
              </w:rPr>
            </w:pPr>
            <w:r w:rsidRPr="00D656E6">
              <w:rPr>
                <w:rFonts w:ascii="標楷體" w:eastAsia="標楷體" w:hAnsi="標楷體" w:hint="eastAsia"/>
              </w:rPr>
              <w:t>認識臺灣地形、地形景觀之美。</w:t>
            </w:r>
          </w:p>
        </w:tc>
      </w:tr>
      <w:tr w:rsidR="004202B1" w14:paraId="27C1F90D" w14:textId="77777777" w:rsidTr="00316694">
        <w:trPr>
          <w:trHeight w:val="4046"/>
        </w:trPr>
        <w:tc>
          <w:tcPr>
            <w:tcW w:w="1275" w:type="dxa"/>
            <w:vAlign w:val="center"/>
          </w:tcPr>
          <w:p w14:paraId="58207D99" w14:textId="159809B9" w:rsidR="004202B1" w:rsidRDefault="004202B1" w:rsidP="004202B1">
            <w:pPr>
              <w:jc w:val="center"/>
              <w:rPr>
                <w:rFonts w:ascii="標楷體" w:eastAsia="標楷體"/>
              </w:rPr>
            </w:pPr>
            <w:r>
              <w:rPr>
                <w:rFonts w:ascii="標楷體" w:eastAsia="標楷體" w:hint="eastAsia"/>
              </w:rPr>
              <w:t>課程大綱</w:t>
            </w:r>
          </w:p>
        </w:tc>
        <w:tc>
          <w:tcPr>
            <w:tcW w:w="8931" w:type="dxa"/>
          </w:tcPr>
          <w:p w14:paraId="65663B46" w14:textId="77777777" w:rsidR="004202B1" w:rsidRPr="005C4937" w:rsidRDefault="004202B1" w:rsidP="004202B1">
            <w:pPr>
              <w:pStyle w:val="a3"/>
              <w:numPr>
                <w:ilvl w:val="0"/>
                <w:numId w:val="24"/>
              </w:numPr>
              <w:tabs>
                <w:tab w:val="left" w:pos="540"/>
              </w:tabs>
              <w:ind w:leftChars="0"/>
              <w:jc w:val="both"/>
              <w:rPr>
                <w:rFonts w:ascii="標楷體" w:eastAsia="標楷體" w:hAnsi="標楷體"/>
              </w:rPr>
            </w:pPr>
            <w:r w:rsidRPr="005C4937">
              <w:rPr>
                <w:rFonts w:ascii="標楷體" w:eastAsia="標楷體" w:hAnsi="標楷體" w:hint="eastAsia"/>
              </w:rPr>
              <w:t>台灣的板塊構造運動及其影響。</w:t>
            </w:r>
          </w:p>
          <w:p w14:paraId="1DFCE9CA" w14:textId="77777777" w:rsidR="004202B1" w:rsidRPr="005C4937" w:rsidRDefault="004202B1" w:rsidP="004202B1">
            <w:pPr>
              <w:pStyle w:val="a3"/>
              <w:numPr>
                <w:ilvl w:val="0"/>
                <w:numId w:val="24"/>
              </w:numPr>
              <w:tabs>
                <w:tab w:val="left" w:pos="540"/>
              </w:tabs>
              <w:ind w:leftChars="0"/>
              <w:jc w:val="both"/>
              <w:rPr>
                <w:rFonts w:ascii="標楷體" w:eastAsia="標楷體" w:hAnsi="標楷體"/>
              </w:rPr>
            </w:pPr>
            <w:r w:rsidRPr="005C4937">
              <w:rPr>
                <w:rFonts w:ascii="標楷體" w:eastAsia="標楷體" w:hAnsi="標楷體" w:hint="eastAsia"/>
              </w:rPr>
              <w:t>台灣地質區分：</w:t>
            </w:r>
          </w:p>
          <w:p w14:paraId="0AA19971" w14:textId="77777777" w:rsidR="004202B1" w:rsidRPr="005C4937" w:rsidRDefault="004202B1" w:rsidP="004202B1">
            <w:pPr>
              <w:pStyle w:val="a3"/>
              <w:numPr>
                <w:ilvl w:val="2"/>
                <w:numId w:val="24"/>
              </w:numPr>
              <w:ind w:leftChars="0" w:left="823" w:hanging="536"/>
              <w:jc w:val="both"/>
              <w:rPr>
                <w:rFonts w:ascii="標楷體" w:eastAsia="標楷體" w:hAnsi="標楷體"/>
              </w:rPr>
            </w:pPr>
            <w:r w:rsidRPr="005C4937">
              <w:rPr>
                <w:rFonts w:ascii="標楷體" w:eastAsia="標楷體" w:hAnsi="標楷體" w:hint="eastAsia"/>
              </w:rPr>
              <w:t>大南澳片岩</w:t>
            </w:r>
          </w:p>
          <w:p w14:paraId="74883A39" w14:textId="77777777" w:rsidR="004202B1" w:rsidRPr="005C4937" w:rsidRDefault="004202B1" w:rsidP="004202B1">
            <w:pPr>
              <w:pStyle w:val="a3"/>
              <w:numPr>
                <w:ilvl w:val="2"/>
                <w:numId w:val="24"/>
              </w:numPr>
              <w:ind w:leftChars="0" w:left="823" w:hanging="536"/>
              <w:jc w:val="both"/>
              <w:rPr>
                <w:rFonts w:ascii="標楷體" w:eastAsia="標楷體" w:hAnsi="標楷體"/>
              </w:rPr>
            </w:pPr>
            <w:r w:rsidRPr="005C4937">
              <w:rPr>
                <w:rFonts w:ascii="標楷體" w:eastAsia="標楷體" w:hAnsi="標楷體" w:hint="eastAsia"/>
              </w:rPr>
              <w:t>花東海岸山脈地質</w:t>
            </w:r>
          </w:p>
          <w:p w14:paraId="292E8310" w14:textId="77777777" w:rsidR="004202B1" w:rsidRPr="005C4937" w:rsidRDefault="004202B1" w:rsidP="004202B1">
            <w:pPr>
              <w:pStyle w:val="a3"/>
              <w:numPr>
                <w:ilvl w:val="2"/>
                <w:numId w:val="24"/>
              </w:numPr>
              <w:ind w:leftChars="0" w:left="823" w:hanging="536"/>
              <w:jc w:val="both"/>
              <w:rPr>
                <w:rFonts w:ascii="標楷體" w:eastAsia="標楷體" w:hAnsi="標楷體"/>
              </w:rPr>
            </w:pPr>
            <w:r w:rsidRPr="005C4937">
              <w:rPr>
                <w:rFonts w:ascii="標楷體" w:eastAsia="標楷體" w:hAnsi="標楷體" w:hint="eastAsia"/>
              </w:rPr>
              <w:t>脊梁山脈與雪山山脈地質</w:t>
            </w:r>
          </w:p>
          <w:p w14:paraId="7866B515" w14:textId="77777777" w:rsidR="004202B1" w:rsidRPr="005C4937" w:rsidRDefault="004202B1" w:rsidP="004202B1">
            <w:pPr>
              <w:pStyle w:val="a3"/>
              <w:numPr>
                <w:ilvl w:val="2"/>
                <w:numId w:val="24"/>
              </w:numPr>
              <w:ind w:leftChars="0" w:left="823" w:hanging="536"/>
              <w:jc w:val="both"/>
              <w:rPr>
                <w:rFonts w:ascii="標楷體" w:eastAsia="標楷體" w:hAnsi="標楷體"/>
              </w:rPr>
            </w:pPr>
            <w:r w:rsidRPr="005C4937">
              <w:rPr>
                <w:rFonts w:ascii="標楷體" w:eastAsia="標楷體" w:hAnsi="標楷體" w:hint="eastAsia"/>
              </w:rPr>
              <w:t>西部</w:t>
            </w:r>
            <w:proofErr w:type="gramStart"/>
            <w:r w:rsidRPr="005C4937">
              <w:rPr>
                <w:rFonts w:ascii="標楷體" w:eastAsia="標楷體" w:hAnsi="標楷體" w:hint="eastAsia"/>
              </w:rPr>
              <w:t>麓</w:t>
            </w:r>
            <w:proofErr w:type="gramEnd"/>
            <w:r w:rsidRPr="005C4937">
              <w:rPr>
                <w:rFonts w:ascii="標楷體" w:eastAsia="標楷體" w:hAnsi="標楷體" w:hint="eastAsia"/>
              </w:rPr>
              <w:t>山帶地質（台灣北部地質）</w:t>
            </w:r>
          </w:p>
          <w:p w14:paraId="173DD048" w14:textId="77777777" w:rsidR="004202B1" w:rsidRPr="005C4937" w:rsidRDefault="004202B1" w:rsidP="004202B1">
            <w:pPr>
              <w:pStyle w:val="a3"/>
              <w:numPr>
                <w:ilvl w:val="2"/>
                <w:numId w:val="24"/>
              </w:numPr>
              <w:ind w:leftChars="0" w:left="823" w:hanging="536"/>
              <w:jc w:val="both"/>
              <w:rPr>
                <w:rFonts w:ascii="標楷體" w:eastAsia="標楷體" w:hAnsi="標楷體"/>
              </w:rPr>
            </w:pPr>
            <w:r w:rsidRPr="005C4937">
              <w:rPr>
                <w:rFonts w:ascii="標楷體" w:eastAsia="標楷體" w:hAnsi="標楷體" w:hint="eastAsia"/>
              </w:rPr>
              <w:t>臺灣高山的地形與地質</w:t>
            </w:r>
          </w:p>
          <w:p w14:paraId="396C1221" w14:textId="77777777" w:rsidR="004202B1" w:rsidRPr="005C4937" w:rsidRDefault="004202B1" w:rsidP="004202B1">
            <w:pPr>
              <w:pStyle w:val="a3"/>
              <w:numPr>
                <w:ilvl w:val="0"/>
                <w:numId w:val="24"/>
              </w:numPr>
              <w:tabs>
                <w:tab w:val="left" w:pos="540"/>
              </w:tabs>
              <w:ind w:leftChars="0"/>
              <w:jc w:val="both"/>
              <w:rPr>
                <w:rFonts w:ascii="標楷體" w:eastAsia="標楷體" w:hAnsi="標楷體"/>
              </w:rPr>
            </w:pPr>
            <w:r w:rsidRPr="005C4937">
              <w:rPr>
                <w:rFonts w:ascii="標楷體" w:eastAsia="標楷體" w:hAnsi="標楷體" w:hint="eastAsia"/>
              </w:rPr>
              <w:t>台灣的河川地形</w:t>
            </w:r>
          </w:p>
          <w:p w14:paraId="020049C5" w14:textId="77777777" w:rsidR="004202B1" w:rsidRPr="005C4937" w:rsidRDefault="004202B1" w:rsidP="004202B1">
            <w:pPr>
              <w:pStyle w:val="a3"/>
              <w:numPr>
                <w:ilvl w:val="0"/>
                <w:numId w:val="24"/>
              </w:numPr>
              <w:tabs>
                <w:tab w:val="left" w:pos="540"/>
              </w:tabs>
              <w:ind w:leftChars="0"/>
              <w:jc w:val="both"/>
              <w:rPr>
                <w:rFonts w:ascii="標楷體" w:eastAsia="標楷體" w:hAnsi="標楷體"/>
              </w:rPr>
            </w:pPr>
            <w:r w:rsidRPr="005C4937">
              <w:rPr>
                <w:rFonts w:ascii="標楷體" w:eastAsia="標楷體" w:hAnsi="標楷體" w:hint="eastAsia"/>
              </w:rPr>
              <w:t>台灣的海岸地形</w:t>
            </w:r>
          </w:p>
          <w:p w14:paraId="601AAC82" w14:textId="77777777" w:rsidR="004202B1" w:rsidRPr="005846DA" w:rsidRDefault="004202B1" w:rsidP="004202B1">
            <w:pPr>
              <w:pStyle w:val="a3"/>
              <w:numPr>
                <w:ilvl w:val="0"/>
                <w:numId w:val="24"/>
              </w:numPr>
              <w:tabs>
                <w:tab w:val="left" w:pos="540"/>
              </w:tabs>
              <w:ind w:leftChars="0"/>
              <w:jc w:val="both"/>
              <w:rPr>
                <w:rFonts w:ascii="標楷體" w:eastAsia="標楷體"/>
              </w:rPr>
            </w:pPr>
            <w:r w:rsidRPr="005C4937">
              <w:rPr>
                <w:rFonts w:ascii="標楷體" w:eastAsia="標楷體" w:hAnsi="標楷體" w:hint="eastAsia"/>
              </w:rPr>
              <w:t>台灣的火山地形</w:t>
            </w:r>
          </w:p>
          <w:p w14:paraId="761BE8E1" w14:textId="7A58DBEE" w:rsidR="004202B1" w:rsidRDefault="004202B1" w:rsidP="004202B1">
            <w:pPr>
              <w:jc w:val="both"/>
              <w:rPr>
                <w:rFonts w:ascii="標楷體" w:eastAsia="標楷體"/>
              </w:rPr>
            </w:pPr>
            <w:r w:rsidRPr="005C4937">
              <w:rPr>
                <w:rFonts w:ascii="標楷體" w:eastAsia="標楷體" w:hAnsi="標楷體" w:hint="eastAsia"/>
              </w:rPr>
              <w:t>台灣的風成地形</w:t>
            </w:r>
          </w:p>
        </w:tc>
      </w:tr>
      <w:tr w:rsidR="004202B1" w14:paraId="4C99AF18" w14:textId="77777777" w:rsidTr="00193B75">
        <w:trPr>
          <w:trHeight w:val="843"/>
        </w:trPr>
        <w:tc>
          <w:tcPr>
            <w:tcW w:w="1275" w:type="dxa"/>
            <w:vAlign w:val="center"/>
          </w:tcPr>
          <w:p w14:paraId="41EDB2D1" w14:textId="77777777" w:rsidR="004202B1" w:rsidRDefault="004202B1" w:rsidP="004202B1">
            <w:pPr>
              <w:jc w:val="center"/>
              <w:rPr>
                <w:rFonts w:ascii="標楷體" w:eastAsia="標楷體"/>
              </w:rPr>
            </w:pPr>
            <w:r>
              <w:rPr>
                <w:rFonts w:ascii="標楷體" w:eastAsia="標楷體" w:hint="eastAsia"/>
              </w:rPr>
              <w:t>招生對象</w:t>
            </w:r>
          </w:p>
          <w:p w14:paraId="4F9F4007" w14:textId="56F1C282" w:rsidR="004202B1" w:rsidRDefault="004202B1" w:rsidP="004202B1">
            <w:pPr>
              <w:jc w:val="center"/>
              <w:rPr>
                <w:rFonts w:ascii="標楷體" w:eastAsia="標楷體"/>
              </w:rPr>
            </w:pPr>
            <w:r>
              <w:rPr>
                <w:rFonts w:ascii="標楷體" w:eastAsia="標楷體" w:hint="eastAsia"/>
              </w:rPr>
              <w:t>及人數</w:t>
            </w:r>
          </w:p>
        </w:tc>
        <w:tc>
          <w:tcPr>
            <w:tcW w:w="8931" w:type="dxa"/>
          </w:tcPr>
          <w:p w14:paraId="4112C9DD" w14:textId="77777777" w:rsidR="004202B1" w:rsidRPr="005C4937" w:rsidRDefault="004202B1" w:rsidP="004202B1">
            <w:pPr>
              <w:jc w:val="both"/>
              <w:rPr>
                <w:rFonts w:ascii="標楷體" w:eastAsia="標楷體" w:hAnsi="標楷體"/>
              </w:rPr>
            </w:pPr>
            <w:r w:rsidRPr="005C4937">
              <w:rPr>
                <w:rFonts w:ascii="標楷體" w:eastAsia="標楷體" w:hAnsi="標楷體" w:hint="eastAsia"/>
              </w:rPr>
              <w:t>1.國內外大學（校院）畢業，獲有學士學位或具同等學力。</w:t>
            </w:r>
          </w:p>
          <w:p w14:paraId="53CF23B5" w14:textId="08D70452" w:rsidR="004202B1" w:rsidRPr="001F466B" w:rsidRDefault="004202B1" w:rsidP="004202B1">
            <w:pPr>
              <w:jc w:val="both"/>
              <w:rPr>
                <w:rFonts w:ascii="標楷體" w:eastAsia="標楷體"/>
              </w:rPr>
            </w:pPr>
            <w:r w:rsidRPr="005C4937">
              <w:rPr>
                <w:rFonts w:ascii="標楷體" w:eastAsia="標楷體" w:hAnsi="標楷體" w:hint="eastAsia"/>
              </w:rPr>
              <w:t>2.招生人數1班，</w:t>
            </w:r>
            <w:proofErr w:type="gramStart"/>
            <w:r w:rsidRPr="005C4937">
              <w:rPr>
                <w:rFonts w:ascii="標楷體" w:eastAsia="標楷體" w:hAnsi="標楷體" w:hint="eastAsia"/>
              </w:rPr>
              <w:t>併</w:t>
            </w:r>
            <w:proofErr w:type="gramEnd"/>
            <w:r w:rsidRPr="005C4937">
              <w:rPr>
                <w:rFonts w:ascii="標楷體" w:eastAsia="標楷體" w:hAnsi="標楷體" w:hint="eastAsia"/>
              </w:rPr>
              <w:t>環境教育碩士在職專班課程開班。</w:t>
            </w:r>
          </w:p>
        </w:tc>
      </w:tr>
      <w:tr w:rsidR="004202B1" w14:paraId="1CA6D799" w14:textId="77777777" w:rsidTr="00316694">
        <w:trPr>
          <w:trHeight w:val="417"/>
        </w:trPr>
        <w:tc>
          <w:tcPr>
            <w:tcW w:w="1275" w:type="dxa"/>
            <w:vAlign w:val="center"/>
          </w:tcPr>
          <w:p w14:paraId="3EDF0B7A" w14:textId="54C9A080" w:rsidR="004202B1" w:rsidRDefault="004202B1" w:rsidP="004202B1">
            <w:pPr>
              <w:jc w:val="center"/>
              <w:rPr>
                <w:rFonts w:ascii="標楷體" w:eastAsia="標楷體"/>
              </w:rPr>
            </w:pPr>
            <w:r w:rsidRPr="00981534">
              <w:rPr>
                <w:rFonts w:ascii="標楷體" w:eastAsia="標楷體" w:hint="eastAsia"/>
              </w:rPr>
              <w:t>評量方式</w:t>
            </w:r>
          </w:p>
        </w:tc>
        <w:tc>
          <w:tcPr>
            <w:tcW w:w="8931" w:type="dxa"/>
          </w:tcPr>
          <w:p w14:paraId="1A49CF6A" w14:textId="08019940" w:rsidR="004202B1" w:rsidRDefault="004202B1" w:rsidP="004202B1">
            <w:pPr>
              <w:snapToGrid w:val="0"/>
              <w:rPr>
                <w:rFonts w:ascii="標楷體" w:eastAsia="標楷體" w:hAnsi="標楷體"/>
              </w:rPr>
            </w:pPr>
            <w:r w:rsidRPr="007605FD">
              <w:rPr>
                <w:rFonts w:ascii="標楷體" w:eastAsia="標楷體" w:hAnsi="標楷體" w:hint="eastAsia"/>
              </w:rPr>
              <w:t>實作評量：</w:t>
            </w:r>
            <w:proofErr w:type="gramStart"/>
            <w:r w:rsidRPr="007605FD">
              <w:rPr>
                <w:rFonts w:ascii="標楷體" w:eastAsia="標楷體" w:hAnsi="標楷體" w:hint="eastAsia"/>
              </w:rPr>
              <w:t>野外實察報告</w:t>
            </w:r>
            <w:proofErr w:type="gramEnd"/>
          </w:p>
        </w:tc>
      </w:tr>
      <w:tr w:rsidR="004202B1" w14:paraId="1EE2D590" w14:textId="77777777" w:rsidTr="00316694">
        <w:trPr>
          <w:trHeight w:val="409"/>
        </w:trPr>
        <w:tc>
          <w:tcPr>
            <w:tcW w:w="1275" w:type="dxa"/>
            <w:vAlign w:val="center"/>
          </w:tcPr>
          <w:p w14:paraId="47A9C400" w14:textId="5FE3CF32" w:rsidR="004202B1" w:rsidRDefault="004202B1" w:rsidP="004202B1">
            <w:pPr>
              <w:jc w:val="center"/>
              <w:rPr>
                <w:rFonts w:ascii="標楷體" w:eastAsia="標楷體"/>
              </w:rPr>
            </w:pPr>
            <w:r>
              <w:rPr>
                <w:rFonts w:ascii="標楷體" w:eastAsia="標楷體" w:hint="eastAsia"/>
              </w:rPr>
              <w:t>師資簡介</w:t>
            </w:r>
          </w:p>
        </w:tc>
        <w:tc>
          <w:tcPr>
            <w:tcW w:w="8931" w:type="dxa"/>
          </w:tcPr>
          <w:p w14:paraId="32952616" w14:textId="65C92224" w:rsidR="004202B1" w:rsidRDefault="004202B1" w:rsidP="00BC266D">
            <w:pPr>
              <w:jc w:val="both"/>
              <w:rPr>
                <w:rFonts w:ascii="標楷體" w:eastAsia="標楷體"/>
              </w:rPr>
            </w:pPr>
            <w:r>
              <w:rPr>
                <w:rFonts w:ascii="標楷體" w:eastAsia="標楷體" w:hint="eastAsia"/>
              </w:rPr>
              <w:t>臺北市立大學地球環境暨生物資源學系(含環境教育與資源碩士班)副教授</w:t>
            </w:r>
          </w:p>
        </w:tc>
      </w:tr>
      <w:tr w:rsidR="004202B1" w14:paraId="7F3AD4EA" w14:textId="77777777" w:rsidTr="00193B75">
        <w:trPr>
          <w:trHeight w:val="689"/>
        </w:trPr>
        <w:tc>
          <w:tcPr>
            <w:tcW w:w="1275" w:type="dxa"/>
            <w:vAlign w:val="center"/>
          </w:tcPr>
          <w:p w14:paraId="7F27B84B" w14:textId="6D57DD8C" w:rsidR="004202B1" w:rsidRDefault="004202B1" w:rsidP="004202B1">
            <w:pPr>
              <w:jc w:val="center"/>
              <w:rPr>
                <w:rFonts w:ascii="標楷體" w:eastAsia="標楷體"/>
              </w:rPr>
            </w:pPr>
            <w:r w:rsidRPr="00981534">
              <w:rPr>
                <w:rFonts w:ascii="標楷體" w:eastAsia="標楷體" w:hint="eastAsia"/>
              </w:rPr>
              <w:t>預期效益</w:t>
            </w:r>
          </w:p>
        </w:tc>
        <w:tc>
          <w:tcPr>
            <w:tcW w:w="8931" w:type="dxa"/>
          </w:tcPr>
          <w:p w14:paraId="1D53259D" w14:textId="77777777" w:rsidR="004202B1" w:rsidRPr="00B5580B" w:rsidRDefault="004202B1" w:rsidP="004202B1">
            <w:pPr>
              <w:pStyle w:val="a3"/>
              <w:numPr>
                <w:ilvl w:val="2"/>
                <w:numId w:val="25"/>
              </w:numPr>
              <w:ind w:leftChars="0" w:left="370" w:hanging="370"/>
              <w:rPr>
                <w:rFonts w:ascii="標楷體" w:eastAsia="標楷體" w:hAnsi="標楷體"/>
              </w:rPr>
            </w:pPr>
            <w:r w:rsidRPr="00B5580B">
              <w:rPr>
                <w:rFonts w:ascii="標楷體" w:eastAsia="標楷體" w:hAnsi="標楷體" w:hint="eastAsia"/>
              </w:rPr>
              <w:t>認識臺灣地形、地質特性產生的機制－臺灣的板塊運動。</w:t>
            </w:r>
          </w:p>
          <w:p w14:paraId="19D6B448" w14:textId="77777777" w:rsidR="004202B1" w:rsidRPr="007A1888" w:rsidRDefault="004202B1" w:rsidP="004202B1">
            <w:pPr>
              <w:pStyle w:val="a3"/>
              <w:numPr>
                <w:ilvl w:val="2"/>
                <w:numId w:val="25"/>
              </w:numPr>
              <w:ind w:leftChars="0" w:left="370" w:hanging="370"/>
              <w:rPr>
                <w:rFonts w:ascii="標楷體" w:eastAsia="標楷體" w:hAnsi="標楷體"/>
              </w:rPr>
            </w:pPr>
            <w:r w:rsidRPr="007A1888">
              <w:rPr>
                <w:rFonts w:ascii="標楷體" w:eastAsia="標楷體" w:hAnsi="標楷體" w:hint="eastAsia"/>
              </w:rPr>
              <w:t>瞭解臺灣主要地質區的特性。</w:t>
            </w:r>
          </w:p>
          <w:p w14:paraId="5CCEE321" w14:textId="77777777" w:rsidR="004202B1" w:rsidRPr="005846DA" w:rsidRDefault="004202B1" w:rsidP="004202B1">
            <w:pPr>
              <w:pStyle w:val="a3"/>
              <w:numPr>
                <w:ilvl w:val="2"/>
                <w:numId w:val="25"/>
              </w:numPr>
              <w:ind w:leftChars="0" w:left="370" w:hanging="370"/>
              <w:rPr>
                <w:rFonts w:ascii="標楷體" w:eastAsia="標楷體"/>
              </w:rPr>
            </w:pPr>
            <w:r w:rsidRPr="00D656E6">
              <w:rPr>
                <w:rFonts w:ascii="標楷體" w:eastAsia="標楷體" w:hAnsi="標楷體" w:hint="eastAsia"/>
              </w:rPr>
              <w:t>瞭解臺灣主要地形特性。</w:t>
            </w:r>
          </w:p>
          <w:p w14:paraId="31D62449" w14:textId="07EC52F1" w:rsidR="004202B1" w:rsidRDefault="004202B1" w:rsidP="004202B1">
            <w:pPr>
              <w:jc w:val="both"/>
              <w:rPr>
                <w:rFonts w:ascii="標楷體" w:eastAsia="標楷體" w:hAnsi="標楷體"/>
              </w:rPr>
            </w:pPr>
            <w:r w:rsidRPr="00B5580B">
              <w:rPr>
                <w:rFonts w:ascii="標楷體" w:eastAsia="標楷體" w:hAnsi="標楷體" w:hint="eastAsia"/>
              </w:rPr>
              <w:t>認識臺灣地形、地形景觀之美。</w:t>
            </w:r>
          </w:p>
        </w:tc>
      </w:tr>
      <w:tr w:rsidR="004202B1" w14:paraId="3E5A71F7" w14:textId="77777777" w:rsidTr="00CF75BF">
        <w:trPr>
          <w:trHeight w:val="1279"/>
        </w:trPr>
        <w:tc>
          <w:tcPr>
            <w:tcW w:w="1275" w:type="dxa"/>
            <w:vAlign w:val="center"/>
          </w:tcPr>
          <w:p w14:paraId="18FA77D2" w14:textId="77777777" w:rsidR="004202B1" w:rsidRDefault="004202B1" w:rsidP="004202B1">
            <w:pPr>
              <w:jc w:val="center"/>
              <w:rPr>
                <w:rFonts w:ascii="標楷體" w:eastAsia="標楷體"/>
              </w:rPr>
            </w:pPr>
            <w:r>
              <w:rPr>
                <w:rFonts w:ascii="標楷體" w:eastAsia="標楷體" w:hint="eastAsia"/>
              </w:rPr>
              <w:t>上課日期</w:t>
            </w:r>
          </w:p>
          <w:p w14:paraId="1D32F0E3" w14:textId="5BD38556" w:rsidR="004202B1" w:rsidRDefault="004202B1" w:rsidP="004202B1">
            <w:pPr>
              <w:jc w:val="center"/>
              <w:rPr>
                <w:rFonts w:ascii="標楷體" w:eastAsia="標楷體"/>
              </w:rPr>
            </w:pPr>
            <w:r>
              <w:rPr>
                <w:rFonts w:ascii="標楷體" w:eastAsia="標楷體" w:hint="eastAsia"/>
              </w:rPr>
              <w:t>時間地點</w:t>
            </w:r>
          </w:p>
        </w:tc>
        <w:tc>
          <w:tcPr>
            <w:tcW w:w="8931" w:type="dxa"/>
            <w:vAlign w:val="center"/>
          </w:tcPr>
          <w:p w14:paraId="4223B428" w14:textId="77777777" w:rsidR="004202B1" w:rsidRPr="008A4190" w:rsidRDefault="004202B1" w:rsidP="004202B1">
            <w:pPr>
              <w:rPr>
                <w:rFonts w:ascii="標楷體" w:eastAsia="標楷體"/>
                <w:b/>
                <w:bCs/>
              </w:rPr>
            </w:pPr>
            <w:r w:rsidRPr="008A4190">
              <w:rPr>
                <w:rFonts w:ascii="標楷體" w:eastAsia="標楷體"/>
                <w:b/>
                <w:bCs/>
              </w:rPr>
              <w:t>7/27.28</w:t>
            </w:r>
          </w:p>
          <w:p w14:paraId="6EC33028" w14:textId="77777777" w:rsidR="004202B1" w:rsidRDefault="004202B1" w:rsidP="004202B1">
            <w:pPr>
              <w:rPr>
                <w:rFonts w:ascii="標楷體" w:eastAsia="標楷體" w:hAnsi="標楷體"/>
              </w:rPr>
            </w:pPr>
            <w:r w:rsidRPr="008A4190">
              <w:rPr>
                <w:rFonts w:ascii="標楷體" w:eastAsia="標楷體" w:hint="eastAsia"/>
                <w:b/>
                <w:bCs/>
              </w:rPr>
              <w:t>8</w:t>
            </w:r>
            <w:r w:rsidRPr="008A4190">
              <w:rPr>
                <w:rFonts w:ascii="標楷體" w:eastAsia="標楷體"/>
                <w:b/>
                <w:bCs/>
              </w:rPr>
              <w:t>/</w:t>
            </w:r>
            <w:r w:rsidRPr="008A4190">
              <w:rPr>
                <w:rFonts w:ascii="標楷體" w:eastAsia="標楷體" w:hint="eastAsia"/>
                <w:b/>
                <w:bCs/>
              </w:rPr>
              <w:t>3.4.10.11.17.18.24.</w:t>
            </w:r>
            <w:r>
              <w:rPr>
                <w:rFonts w:ascii="標楷體" w:eastAsia="標楷體" w:hAnsi="標楷體" w:cs="Arial" w:hint="eastAsia"/>
              </w:rPr>
              <w:t>等9</w:t>
            </w:r>
            <w:r>
              <w:rPr>
                <w:rFonts w:ascii="標楷體" w:eastAsia="標楷體" w:hAnsi="標楷體" w:hint="eastAsia"/>
              </w:rPr>
              <w:t>日</w:t>
            </w:r>
            <w:r>
              <w:rPr>
                <w:rFonts w:ascii="標楷體" w:eastAsia="標楷體" w:hint="eastAsia"/>
              </w:rPr>
              <w:t>，</w:t>
            </w:r>
            <w:r>
              <w:rPr>
                <w:rFonts w:ascii="標楷體" w:eastAsia="標楷體" w:hAnsi="標楷體" w:hint="eastAsia"/>
              </w:rPr>
              <w:t>每周六日13</w:t>
            </w:r>
            <w:r>
              <w:rPr>
                <w:rFonts w:ascii="標楷體" w:eastAsia="標楷體" w:hint="eastAsia"/>
              </w:rPr>
              <w:t>:10-1</w:t>
            </w:r>
            <w:r>
              <w:rPr>
                <w:rFonts w:ascii="標楷體" w:eastAsia="標楷體"/>
              </w:rPr>
              <w:t>7</w:t>
            </w:r>
            <w:r>
              <w:rPr>
                <w:rFonts w:ascii="標楷體" w:eastAsia="標楷體" w:hint="eastAsia"/>
              </w:rPr>
              <w:t>:00</w:t>
            </w:r>
            <w:r>
              <w:rPr>
                <w:rFonts w:ascii="標楷體" w:eastAsia="標楷體" w:hAnsi="標楷體" w:hint="eastAsia"/>
              </w:rPr>
              <w:t>共計36小時</w:t>
            </w:r>
          </w:p>
          <w:p w14:paraId="0530DB51" w14:textId="511B4F43" w:rsidR="004202B1" w:rsidRDefault="004202B1" w:rsidP="004202B1">
            <w:pPr>
              <w:rPr>
                <w:rFonts w:ascii="標楷體" w:eastAsia="標楷體"/>
              </w:rPr>
            </w:pPr>
            <w:r>
              <w:rPr>
                <w:rFonts w:ascii="標楷體" w:eastAsia="標楷體" w:hint="eastAsia"/>
              </w:rPr>
              <w:t xml:space="preserve">科學館 </w:t>
            </w:r>
            <w:r>
              <w:rPr>
                <w:rFonts w:ascii="標楷體" w:eastAsia="標楷體"/>
              </w:rPr>
              <w:t>S107</w:t>
            </w:r>
          </w:p>
        </w:tc>
      </w:tr>
      <w:tr w:rsidR="00BC266D" w14:paraId="0D398523" w14:textId="77777777" w:rsidTr="00BC266D">
        <w:trPr>
          <w:trHeight w:val="1279"/>
        </w:trPr>
        <w:tc>
          <w:tcPr>
            <w:tcW w:w="1275" w:type="dxa"/>
            <w:tcBorders>
              <w:top w:val="single" w:sz="4" w:space="0" w:color="auto"/>
              <w:left w:val="single" w:sz="4" w:space="0" w:color="auto"/>
              <w:bottom w:val="single" w:sz="4" w:space="0" w:color="auto"/>
              <w:right w:val="single" w:sz="4" w:space="0" w:color="auto"/>
            </w:tcBorders>
            <w:vAlign w:val="center"/>
          </w:tcPr>
          <w:p w14:paraId="569083AA" w14:textId="77777777" w:rsidR="00BC266D" w:rsidRDefault="00BC266D" w:rsidP="00D07E5E">
            <w:pPr>
              <w:jc w:val="center"/>
              <w:rPr>
                <w:rFonts w:ascii="標楷體" w:eastAsia="標楷體"/>
              </w:rPr>
            </w:pPr>
            <w:r>
              <w:rPr>
                <w:rFonts w:ascii="標楷體" w:eastAsia="標楷體" w:hint="eastAsia"/>
              </w:rPr>
              <w:t>收費標準</w:t>
            </w:r>
          </w:p>
        </w:tc>
        <w:tc>
          <w:tcPr>
            <w:tcW w:w="8931" w:type="dxa"/>
            <w:tcBorders>
              <w:top w:val="single" w:sz="4" w:space="0" w:color="auto"/>
              <w:left w:val="single" w:sz="4" w:space="0" w:color="auto"/>
              <w:bottom w:val="single" w:sz="4" w:space="0" w:color="auto"/>
              <w:right w:val="single" w:sz="4" w:space="0" w:color="auto"/>
            </w:tcBorders>
            <w:vAlign w:val="center"/>
          </w:tcPr>
          <w:p w14:paraId="0117E85A" w14:textId="77777777" w:rsidR="00BC266D" w:rsidRDefault="00BC266D" w:rsidP="00BC266D">
            <w:pPr>
              <w:rPr>
                <w:rFonts w:ascii="標楷體" w:eastAsia="標楷體"/>
              </w:rPr>
            </w:pPr>
            <w:r>
              <w:rPr>
                <w:rFonts w:ascii="標楷體" w:eastAsia="標楷體" w:hint="eastAsia"/>
              </w:rPr>
              <w:t xml:space="preserve">學費 </w:t>
            </w:r>
            <w:r>
              <w:rPr>
                <w:rFonts w:ascii="標楷體" w:eastAsia="標楷體"/>
              </w:rPr>
              <w:t>6000</w:t>
            </w:r>
            <w:r>
              <w:rPr>
                <w:rFonts w:ascii="標楷體" w:eastAsia="標楷體" w:hint="eastAsia"/>
              </w:rPr>
              <w:t xml:space="preserve"> 元</w:t>
            </w:r>
          </w:p>
        </w:tc>
      </w:tr>
      <w:tr w:rsidR="00BC266D" w:rsidRPr="002C04D0" w14:paraId="3FCC1C49" w14:textId="77777777" w:rsidTr="00BC266D">
        <w:trPr>
          <w:trHeight w:val="1279"/>
        </w:trPr>
        <w:tc>
          <w:tcPr>
            <w:tcW w:w="1275" w:type="dxa"/>
            <w:tcBorders>
              <w:top w:val="single" w:sz="4" w:space="0" w:color="auto"/>
              <w:left w:val="single" w:sz="4" w:space="0" w:color="auto"/>
              <w:bottom w:val="single" w:sz="4" w:space="0" w:color="auto"/>
              <w:right w:val="single" w:sz="4" w:space="0" w:color="auto"/>
            </w:tcBorders>
            <w:vAlign w:val="center"/>
          </w:tcPr>
          <w:p w14:paraId="72B54B48" w14:textId="77777777" w:rsidR="00BC266D" w:rsidRDefault="00BC266D" w:rsidP="00D07E5E">
            <w:pPr>
              <w:jc w:val="center"/>
              <w:rPr>
                <w:rFonts w:ascii="標楷體" w:eastAsia="標楷體"/>
              </w:rPr>
            </w:pPr>
            <w:r>
              <w:rPr>
                <w:rFonts w:ascii="標楷體" w:eastAsia="標楷體" w:hint="eastAsia"/>
              </w:rPr>
              <w:t>備註</w:t>
            </w:r>
          </w:p>
        </w:tc>
        <w:tc>
          <w:tcPr>
            <w:tcW w:w="8931" w:type="dxa"/>
            <w:tcBorders>
              <w:top w:val="single" w:sz="4" w:space="0" w:color="auto"/>
              <w:left w:val="single" w:sz="4" w:space="0" w:color="auto"/>
              <w:bottom w:val="single" w:sz="4" w:space="0" w:color="auto"/>
              <w:right w:val="single" w:sz="4" w:space="0" w:color="auto"/>
            </w:tcBorders>
            <w:vAlign w:val="center"/>
          </w:tcPr>
          <w:p w14:paraId="3015FE02" w14:textId="77777777" w:rsidR="00BC266D" w:rsidRDefault="00BC266D" w:rsidP="00BC266D">
            <w:pPr>
              <w:pStyle w:val="a3"/>
              <w:numPr>
                <w:ilvl w:val="0"/>
                <w:numId w:val="26"/>
              </w:numPr>
              <w:ind w:leftChars="0"/>
              <w:jc w:val="both"/>
              <w:rPr>
                <w:rFonts w:ascii="標楷體" w:eastAsia="標楷體"/>
              </w:rPr>
            </w:pPr>
            <w:proofErr w:type="gramStart"/>
            <w:r w:rsidRPr="00962DA1">
              <w:rPr>
                <w:rFonts w:ascii="標楷體" w:eastAsia="標楷體" w:hint="eastAsia"/>
              </w:rPr>
              <w:t>本表請務必</w:t>
            </w:r>
            <w:proofErr w:type="gramEnd"/>
            <w:r w:rsidRPr="00962DA1">
              <w:rPr>
                <w:rFonts w:ascii="標楷體" w:eastAsia="標楷體" w:hint="eastAsia"/>
              </w:rPr>
              <w:t>請以電子</w:t>
            </w:r>
            <w:proofErr w:type="gramStart"/>
            <w:r w:rsidRPr="00962DA1">
              <w:rPr>
                <w:rFonts w:ascii="標楷體" w:eastAsia="標楷體" w:hint="eastAsia"/>
              </w:rPr>
              <w:t>檔</w:t>
            </w:r>
            <w:proofErr w:type="gramEnd"/>
            <w:r w:rsidRPr="00962DA1">
              <w:rPr>
                <w:rFonts w:ascii="標楷體" w:eastAsia="標楷體" w:hint="eastAsia"/>
              </w:rPr>
              <w:t>填寫完整且內容清楚。</w:t>
            </w:r>
          </w:p>
          <w:p w14:paraId="6104979B" w14:textId="77777777" w:rsidR="00BC266D" w:rsidRPr="00962DA1" w:rsidRDefault="00BC266D" w:rsidP="00BC266D">
            <w:pPr>
              <w:pStyle w:val="a3"/>
              <w:numPr>
                <w:ilvl w:val="0"/>
                <w:numId w:val="26"/>
              </w:numPr>
              <w:ind w:leftChars="0"/>
              <w:jc w:val="both"/>
              <w:rPr>
                <w:rFonts w:ascii="標楷體" w:eastAsia="標楷體"/>
              </w:rPr>
            </w:pPr>
            <w:r w:rsidRPr="00BC266D">
              <w:rPr>
                <w:rFonts w:ascii="標楷體" w:eastAsia="標楷體" w:hint="eastAsia"/>
              </w:rPr>
              <w:t>除有特別需求，學分費收費標準依</w:t>
            </w:r>
            <w:r w:rsidRPr="00BC266D">
              <w:rPr>
                <w:rFonts w:ascii="標楷體" w:eastAsia="標楷體"/>
              </w:rPr>
              <w:t>10</w:t>
            </w:r>
            <w:r w:rsidRPr="00BC266D">
              <w:rPr>
                <w:rFonts w:ascii="標楷體" w:eastAsia="標楷體" w:hint="eastAsia"/>
              </w:rPr>
              <w:t>3年4月22日召開</w:t>
            </w:r>
            <w:r w:rsidRPr="00BC266D">
              <w:rPr>
                <w:rFonts w:ascii="標楷體" w:eastAsia="標楷體"/>
              </w:rPr>
              <w:t>10</w:t>
            </w:r>
            <w:r w:rsidRPr="00BC266D">
              <w:rPr>
                <w:rFonts w:ascii="標楷體" w:eastAsia="標楷體" w:hint="eastAsia"/>
              </w:rPr>
              <w:t>3學年度推廣教育審查小組決議辦理，每學分</w:t>
            </w:r>
            <w:proofErr w:type="gramStart"/>
            <w:r w:rsidRPr="00BC266D">
              <w:rPr>
                <w:rFonts w:ascii="標楷體" w:eastAsia="標楷體" w:hint="eastAsia"/>
              </w:rPr>
              <w:t>應授足</w:t>
            </w:r>
            <w:proofErr w:type="gramEnd"/>
            <w:r w:rsidRPr="00BC266D">
              <w:rPr>
                <w:rFonts w:ascii="標楷體" w:eastAsia="標楷體"/>
              </w:rPr>
              <w:t>18</w:t>
            </w:r>
            <w:r w:rsidRPr="00BC266D">
              <w:rPr>
                <w:rFonts w:ascii="標楷體" w:eastAsia="標楷體" w:hint="eastAsia"/>
              </w:rPr>
              <w:t>小時：</w:t>
            </w:r>
          </w:p>
          <w:p w14:paraId="083908A1" w14:textId="77777777" w:rsidR="00BC266D" w:rsidRPr="00BC266D" w:rsidRDefault="00BC266D" w:rsidP="00BC266D">
            <w:pPr>
              <w:rPr>
                <w:rFonts w:ascii="標楷體" w:eastAsia="標楷體"/>
              </w:rPr>
            </w:pPr>
            <w:r w:rsidRPr="00BC266D">
              <w:rPr>
                <w:rFonts w:ascii="標楷體" w:eastAsia="標楷體" w:hint="eastAsia"/>
              </w:rPr>
              <w:lastRenderedPageBreak/>
              <w:t>（1）碩士學分班</w:t>
            </w:r>
            <w:proofErr w:type="gramStart"/>
            <w:r w:rsidRPr="00BC266D">
              <w:rPr>
                <w:rFonts w:ascii="標楷體" w:eastAsia="標楷體" w:hint="eastAsia"/>
              </w:rPr>
              <w:t>一</w:t>
            </w:r>
            <w:proofErr w:type="gramEnd"/>
            <w:r w:rsidRPr="00BC266D">
              <w:rPr>
                <w:rFonts w:ascii="標楷體" w:eastAsia="標楷體" w:hint="eastAsia"/>
              </w:rPr>
              <w:t>學分為</w:t>
            </w:r>
            <w:r w:rsidRPr="00BC266D">
              <w:rPr>
                <w:rFonts w:ascii="標楷體" w:eastAsia="標楷體"/>
              </w:rPr>
              <w:t>3</w:t>
            </w:r>
            <w:r w:rsidRPr="00BC266D">
              <w:rPr>
                <w:rFonts w:ascii="標楷體" w:eastAsia="標楷體" w:hint="eastAsia"/>
              </w:rPr>
              <w:t>,</w:t>
            </w:r>
            <w:r w:rsidRPr="00BC266D">
              <w:rPr>
                <w:rFonts w:ascii="標楷體" w:eastAsia="標楷體"/>
              </w:rPr>
              <w:t>000</w:t>
            </w:r>
            <w:r w:rsidRPr="00BC266D">
              <w:rPr>
                <w:rFonts w:ascii="標楷體" w:eastAsia="標楷體" w:hint="eastAsia"/>
              </w:rPr>
              <w:t>元。</w:t>
            </w:r>
          </w:p>
          <w:p w14:paraId="0F0CAA82" w14:textId="77777777" w:rsidR="00BC266D" w:rsidRPr="00BC266D" w:rsidRDefault="00BC266D" w:rsidP="00BC266D">
            <w:pPr>
              <w:rPr>
                <w:rFonts w:ascii="標楷體" w:eastAsia="標楷體"/>
              </w:rPr>
            </w:pPr>
            <w:r w:rsidRPr="00BC266D">
              <w:rPr>
                <w:rFonts w:ascii="標楷體" w:eastAsia="標楷體" w:hint="eastAsia"/>
              </w:rPr>
              <w:t>（2）學士學分班</w:t>
            </w:r>
            <w:proofErr w:type="gramStart"/>
            <w:r w:rsidRPr="00BC266D">
              <w:rPr>
                <w:rFonts w:ascii="標楷體" w:eastAsia="標楷體" w:hint="eastAsia"/>
              </w:rPr>
              <w:t>一</w:t>
            </w:r>
            <w:proofErr w:type="gramEnd"/>
            <w:r w:rsidRPr="00BC266D">
              <w:rPr>
                <w:rFonts w:ascii="標楷體" w:eastAsia="標楷體" w:hint="eastAsia"/>
              </w:rPr>
              <w:t>學分為</w:t>
            </w:r>
            <w:r w:rsidRPr="00BC266D">
              <w:rPr>
                <w:rFonts w:ascii="標楷體" w:eastAsia="標楷體"/>
              </w:rPr>
              <w:t>2</w:t>
            </w:r>
            <w:r w:rsidRPr="00BC266D">
              <w:rPr>
                <w:rFonts w:ascii="標楷體" w:eastAsia="標楷體" w:hint="eastAsia"/>
              </w:rPr>
              <w:t>,</w:t>
            </w:r>
            <w:r w:rsidRPr="00BC266D">
              <w:rPr>
                <w:rFonts w:ascii="標楷體" w:eastAsia="標楷體"/>
              </w:rPr>
              <w:t>250</w:t>
            </w:r>
            <w:r w:rsidRPr="00BC266D">
              <w:rPr>
                <w:rFonts w:ascii="標楷體" w:eastAsia="標楷體" w:hint="eastAsia"/>
              </w:rPr>
              <w:t>元</w:t>
            </w:r>
            <w:r w:rsidRPr="00BC266D">
              <w:rPr>
                <w:rFonts w:ascii="標楷體" w:eastAsia="標楷體"/>
              </w:rPr>
              <w:t>。</w:t>
            </w:r>
          </w:p>
          <w:p w14:paraId="73F60288" w14:textId="77777777" w:rsidR="00BC266D" w:rsidRPr="00BC266D" w:rsidRDefault="00BC266D" w:rsidP="00BC266D">
            <w:pPr>
              <w:pStyle w:val="a3"/>
              <w:numPr>
                <w:ilvl w:val="0"/>
                <w:numId w:val="26"/>
              </w:numPr>
              <w:ind w:leftChars="0"/>
              <w:jc w:val="both"/>
              <w:rPr>
                <w:rFonts w:ascii="標楷體" w:eastAsia="標楷體"/>
              </w:rPr>
            </w:pPr>
            <w:r w:rsidRPr="00BC266D">
              <w:rPr>
                <w:rFonts w:ascii="標楷體" w:eastAsia="標楷體" w:hint="eastAsia"/>
              </w:rPr>
              <w:t>非學分班在收支平衡前提下，可彈性訂定收費標準並斟酌調降開班人數。</w:t>
            </w:r>
          </w:p>
        </w:tc>
      </w:tr>
    </w:tbl>
    <w:p w14:paraId="2ED2EBC5" w14:textId="77777777" w:rsidR="00B62A10" w:rsidRPr="00BC266D" w:rsidRDefault="00B62A10">
      <w:pPr>
        <w:widowControl/>
        <w:rPr>
          <w:rFonts w:ascii="標楷體" w:eastAsia="標楷體"/>
        </w:rPr>
      </w:pPr>
    </w:p>
    <w:p w14:paraId="6CABB2A4" w14:textId="77777777" w:rsidR="00353DA8" w:rsidRDefault="00353DA8">
      <w:pPr>
        <w:widowControl/>
        <w:rPr>
          <w:rFonts w:ascii="標楷體" w:eastAsia="標楷體"/>
        </w:rPr>
      </w:pPr>
      <w:r>
        <w:rPr>
          <w:rFonts w:ascii="標楷體" w:eastAsia="標楷體"/>
        </w:rPr>
        <w:br w:type="page"/>
      </w:r>
    </w:p>
    <w:tbl>
      <w:tblPr>
        <w:tblW w:w="102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5"/>
        <w:gridCol w:w="8985"/>
      </w:tblGrid>
      <w:tr w:rsidR="00EA4A1E" w14:paraId="6C36E3AA" w14:textId="77777777" w:rsidTr="00E77462">
        <w:trPr>
          <w:trHeight w:val="560"/>
        </w:trPr>
        <w:tc>
          <w:tcPr>
            <w:tcW w:w="1275" w:type="dxa"/>
            <w:vAlign w:val="center"/>
          </w:tcPr>
          <w:p w14:paraId="11F121C3" w14:textId="241A977F" w:rsidR="00EA4A1E" w:rsidRDefault="00EA4A1E" w:rsidP="00EA4A1E">
            <w:pPr>
              <w:jc w:val="center"/>
              <w:rPr>
                <w:rFonts w:ascii="標楷體" w:eastAsia="標楷體"/>
              </w:rPr>
            </w:pPr>
            <w:r>
              <w:rPr>
                <w:rFonts w:ascii="標楷體" w:eastAsia="標楷體" w:hint="eastAsia"/>
              </w:rPr>
              <w:lastRenderedPageBreak/>
              <w:t>課程名稱</w:t>
            </w:r>
          </w:p>
        </w:tc>
        <w:tc>
          <w:tcPr>
            <w:tcW w:w="8985" w:type="dxa"/>
            <w:vAlign w:val="center"/>
          </w:tcPr>
          <w:p w14:paraId="6AA8E3C5" w14:textId="50F0BDE0" w:rsidR="00EA4A1E" w:rsidRPr="00FB6A42" w:rsidRDefault="00EA4A1E" w:rsidP="00EA4A1E">
            <w:pPr>
              <w:jc w:val="center"/>
              <w:rPr>
                <w:rFonts w:ascii="標楷體" w:eastAsia="標楷體"/>
                <w:b/>
                <w:sz w:val="36"/>
                <w:szCs w:val="36"/>
              </w:rPr>
            </w:pPr>
            <w:r w:rsidRPr="00341D08">
              <w:rPr>
                <w:rFonts w:ascii="標楷體" w:eastAsia="標楷體" w:hint="eastAsia"/>
                <w:b/>
                <w:bCs/>
                <w:sz w:val="32"/>
                <w:szCs w:val="32"/>
              </w:rPr>
              <w:t>環境統計學</w:t>
            </w:r>
          </w:p>
        </w:tc>
      </w:tr>
      <w:tr w:rsidR="00EA4A1E" w14:paraId="2A3EFF65" w14:textId="77777777" w:rsidTr="00E77462">
        <w:trPr>
          <w:trHeight w:val="527"/>
        </w:trPr>
        <w:tc>
          <w:tcPr>
            <w:tcW w:w="1275" w:type="dxa"/>
            <w:vAlign w:val="center"/>
          </w:tcPr>
          <w:p w14:paraId="10C8EE91" w14:textId="2C77FB99" w:rsidR="00EA4A1E" w:rsidRDefault="00EA4A1E" w:rsidP="00EA4A1E">
            <w:pPr>
              <w:jc w:val="center"/>
              <w:rPr>
                <w:rFonts w:ascii="標楷體" w:eastAsia="標楷體"/>
              </w:rPr>
            </w:pPr>
            <w:r>
              <w:rPr>
                <w:rFonts w:ascii="標楷體" w:eastAsia="標楷體" w:hint="eastAsia"/>
              </w:rPr>
              <w:t>期別</w:t>
            </w:r>
          </w:p>
        </w:tc>
        <w:tc>
          <w:tcPr>
            <w:tcW w:w="8985" w:type="dxa"/>
            <w:vAlign w:val="center"/>
          </w:tcPr>
          <w:p w14:paraId="0774E342" w14:textId="0A34DE64" w:rsidR="00EA4A1E" w:rsidRDefault="00EA4A1E" w:rsidP="00EA4A1E">
            <w:pPr>
              <w:rPr>
                <w:rFonts w:ascii="標楷體" w:eastAsia="標楷體"/>
              </w:rPr>
            </w:pPr>
            <w:r w:rsidRPr="00962DA1">
              <w:rPr>
                <w:rFonts w:eastAsia="標楷體"/>
              </w:rPr>
              <w:t>1</w:t>
            </w:r>
            <w:r>
              <w:rPr>
                <w:rFonts w:eastAsia="標楷體"/>
              </w:rPr>
              <w:t>12</w:t>
            </w:r>
            <w:r>
              <w:rPr>
                <w:rFonts w:ascii="標楷體" w:eastAsia="標楷體" w:hAnsi="標楷體" w:hint="eastAsia"/>
              </w:rPr>
              <w:t>學年度暑期(11</w:t>
            </w:r>
            <w:r>
              <w:rPr>
                <w:rFonts w:ascii="標楷體" w:eastAsia="標楷體" w:hAnsi="標楷體"/>
              </w:rPr>
              <w:t>3</w:t>
            </w:r>
            <w:r>
              <w:rPr>
                <w:rFonts w:ascii="標楷體" w:eastAsia="標楷體" w:hAnsi="標楷體" w:hint="eastAsia"/>
              </w:rPr>
              <w:t xml:space="preserve">年7~8月) </w:t>
            </w:r>
          </w:p>
        </w:tc>
      </w:tr>
      <w:tr w:rsidR="00EA4A1E" w14:paraId="2F642B1C" w14:textId="77777777" w:rsidTr="00E77462">
        <w:trPr>
          <w:trHeight w:val="562"/>
        </w:trPr>
        <w:tc>
          <w:tcPr>
            <w:tcW w:w="1275" w:type="dxa"/>
            <w:vAlign w:val="center"/>
          </w:tcPr>
          <w:p w14:paraId="4DD883CE" w14:textId="40D2AC85" w:rsidR="00EA4A1E" w:rsidRDefault="00EA4A1E" w:rsidP="00EA4A1E">
            <w:pPr>
              <w:jc w:val="center"/>
              <w:rPr>
                <w:rFonts w:ascii="標楷體" w:eastAsia="標楷體"/>
              </w:rPr>
            </w:pPr>
            <w:r>
              <w:rPr>
                <w:rFonts w:ascii="標楷體" w:eastAsia="標楷體" w:hint="eastAsia"/>
              </w:rPr>
              <w:t>課程類型</w:t>
            </w:r>
          </w:p>
        </w:tc>
        <w:tc>
          <w:tcPr>
            <w:tcW w:w="8985" w:type="dxa"/>
            <w:vAlign w:val="center"/>
          </w:tcPr>
          <w:p w14:paraId="064565EF" w14:textId="1797729E" w:rsidR="00EA4A1E" w:rsidRPr="001F466B" w:rsidRDefault="00EA4A1E" w:rsidP="00EA4A1E">
            <w:pPr>
              <w:ind w:left="240" w:hangingChars="100" w:hanging="240"/>
              <w:jc w:val="both"/>
              <w:rPr>
                <w:rFonts w:ascii="標楷體" w:eastAsia="標楷體"/>
              </w:rPr>
            </w:pPr>
            <w:r>
              <w:rPr>
                <w:rFonts w:ascii="標楷體" w:eastAsia="標楷體" w:hAnsi="標楷體" w:hint="eastAsia"/>
              </w:rPr>
              <w:t xml:space="preserve"> </w:t>
            </w:r>
            <w:r>
              <w:rPr>
                <w:rFonts w:ascii="標楷體" w:eastAsia="標楷體" w:hAnsi="標楷體"/>
              </w:rPr>
              <w:t>□</w:t>
            </w:r>
            <w:r>
              <w:rPr>
                <w:rFonts w:ascii="標楷體" w:eastAsia="標楷體" w:hint="eastAsia"/>
              </w:rPr>
              <w:t xml:space="preserve">學士學分班  </w:t>
            </w:r>
            <w:r>
              <w:rPr>
                <w:rFonts w:ascii="新細明體" w:hAnsi="新細明體" w:hint="eastAsia"/>
              </w:rPr>
              <w:t>■</w:t>
            </w:r>
            <w:r>
              <w:rPr>
                <w:rFonts w:ascii="標楷體" w:eastAsia="標楷體" w:hint="eastAsia"/>
              </w:rPr>
              <w:t xml:space="preserve">碩士學分班  </w:t>
            </w:r>
            <w:r>
              <w:rPr>
                <w:rFonts w:ascii="標楷體" w:eastAsia="標楷體" w:hAnsi="標楷體"/>
              </w:rPr>
              <w:t>□</w:t>
            </w:r>
            <w:r>
              <w:rPr>
                <w:rFonts w:ascii="標楷體" w:eastAsia="標楷體" w:hint="eastAsia"/>
              </w:rPr>
              <w:t>研習班</w:t>
            </w:r>
          </w:p>
        </w:tc>
      </w:tr>
      <w:tr w:rsidR="00EA4A1E" w:rsidRPr="0006034A" w14:paraId="56B2D287" w14:textId="77777777" w:rsidTr="00BC266D">
        <w:trPr>
          <w:trHeight w:val="556"/>
        </w:trPr>
        <w:tc>
          <w:tcPr>
            <w:tcW w:w="1275" w:type="dxa"/>
            <w:vAlign w:val="center"/>
          </w:tcPr>
          <w:p w14:paraId="30D6AE3C" w14:textId="42EB2BB3" w:rsidR="00EA4A1E" w:rsidRDefault="00EA4A1E" w:rsidP="00EA4A1E">
            <w:pPr>
              <w:jc w:val="center"/>
              <w:rPr>
                <w:rFonts w:ascii="標楷體" w:eastAsia="標楷體"/>
              </w:rPr>
            </w:pPr>
            <w:r>
              <w:rPr>
                <w:rFonts w:ascii="標楷體" w:eastAsia="標楷體" w:hint="eastAsia"/>
              </w:rPr>
              <w:t>課程特色</w:t>
            </w:r>
          </w:p>
        </w:tc>
        <w:tc>
          <w:tcPr>
            <w:tcW w:w="8985" w:type="dxa"/>
          </w:tcPr>
          <w:p w14:paraId="36E6FE34" w14:textId="1A2199B8" w:rsidR="00EA4A1E" w:rsidRPr="001F466B" w:rsidRDefault="00EA4A1E" w:rsidP="00EA4A1E">
            <w:pPr>
              <w:jc w:val="both"/>
              <w:rPr>
                <w:rFonts w:ascii="標楷體" w:eastAsia="標楷體"/>
              </w:rPr>
            </w:pPr>
            <w:r w:rsidRPr="005633DA">
              <w:rPr>
                <w:rFonts w:ascii="標楷體" w:eastAsia="標楷體" w:hint="eastAsia"/>
              </w:rPr>
              <w:t>本課程主要介紹統計學之概念與套裝軟體在環境教育/生態調查/環境資源/教育研究之應用</w:t>
            </w:r>
            <w:r>
              <w:rPr>
                <w:rFonts w:ascii="標楷體" w:eastAsia="標楷體" w:hint="eastAsia"/>
              </w:rPr>
              <w:t>。</w:t>
            </w:r>
          </w:p>
        </w:tc>
      </w:tr>
      <w:tr w:rsidR="00EA4A1E" w:rsidRPr="0006034A" w14:paraId="61E5B7C2" w14:textId="77777777" w:rsidTr="005F474C">
        <w:trPr>
          <w:trHeight w:val="972"/>
        </w:trPr>
        <w:tc>
          <w:tcPr>
            <w:tcW w:w="1275" w:type="dxa"/>
            <w:vAlign w:val="center"/>
          </w:tcPr>
          <w:p w14:paraId="25436361" w14:textId="7023800A" w:rsidR="00EA4A1E" w:rsidRDefault="00EA4A1E" w:rsidP="00EA4A1E">
            <w:pPr>
              <w:jc w:val="center"/>
              <w:rPr>
                <w:rFonts w:ascii="標楷體" w:eastAsia="標楷體"/>
              </w:rPr>
            </w:pPr>
            <w:r w:rsidRPr="00981534">
              <w:rPr>
                <w:rFonts w:ascii="標楷體" w:eastAsia="標楷體" w:hint="eastAsia"/>
              </w:rPr>
              <w:t>課程目標</w:t>
            </w:r>
          </w:p>
        </w:tc>
        <w:tc>
          <w:tcPr>
            <w:tcW w:w="8985" w:type="dxa"/>
            <w:vAlign w:val="center"/>
          </w:tcPr>
          <w:p w14:paraId="25484E04" w14:textId="564056C8" w:rsidR="00EA4A1E" w:rsidRDefault="00EA4A1E" w:rsidP="00EA4A1E">
            <w:pPr>
              <w:jc w:val="both"/>
              <w:rPr>
                <w:rFonts w:ascii="標楷體" w:eastAsia="標楷體"/>
              </w:rPr>
            </w:pPr>
            <w:r w:rsidRPr="005633DA">
              <w:rPr>
                <w:rFonts w:ascii="標楷體" w:eastAsia="標楷體" w:hint="eastAsia"/>
              </w:rPr>
              <w:t>重點放在如何應用統計學概念與工具來輔助進行和環境教育與資源相關之研究及資料分析。</w:t>
            </w:r>
          </w:p>
        </w:tc>
      </w:tr>
      <w:tr w:rsidR="00EA4A1E" w14:paraId="2C9177C6" w14:textId="77777777" w:rsidTr="00C905E1">
        <w:trPr>
          <w:trHeight w:val="1552"/>
        </w:trPr>
        <w:tc>
          <w:tcPr>
            <w:tcW w:w="1275" w:type="dxa"/>
            <w:vAlign w:val="center"/>
          </w:tcPr>
          <w:p w14:paraId="44C7722E" w14:textId="3AE95B1F" w:rsidR="00EA4A1E" w:rsidRDefault="00EA4A1E" w:rsidP="00EA4A1E">
            <w:pPr>
              <w:jc w:val="center"/>
              <w:rPr>
                <w:rFonts w:ascii="標楷體" w:eastAsia="標楷體"/>
              </w:rPr>
            </w:pPr>
            <w:r>
              <w:rPr>
                <w:rFonts w:ascii="標楷體" w:eastAsia="標楷體" w:hint="eastAsia"/>
              </w:rPr>
              <w:t>課程大綱</w:t>
            </w:r>
          </w:p>
        </w:tc>
        <w:tc>
          <w:tcPr>
            <w:tcW w:w="8985" w:type="dxa"/>
          </w:tcPr>
          <w:p w14:paraId="78E3BF26" w14:textId="77777777" w:rsidR="00EA4A1E" w:rsidRPr="005633DA" w:rsidRDefault="00EA4A1E" w:rsidP="00EA4A1E">
            <w:pPr>
              <w:pStyle w:val="a3"/>
              <w:tabs>
                <w:tab w:val="left" w:pos="540"/>
              </w:tabs>
              <w:ind w:leftChars="0" w:left="0"/>
              <w:jc w:val="both"/>
              <w:rPr>
                <w:rFonts w:ascii="標楷體" w:eastAsia="標楷體"/>
              </w:rPr>
            </w:pPr>
            <w:r w:rsidRPr="005633DA">
              <w:rPr>
                <w:rFonts w:ascii="標楷體" w:eastAsia="標楷體" w:hint="eastAsia"/>
              </w:rPr>
              <w:t>包含</w:t>
            </w:r>
            <w:proofErr w:type="spellStart"/>
            <w:r w:rsidRPr="005633DA">
              <w:rPr>
                <w:rFonts w:ascii="標楷體" w:eastAsia="標楷體" w:hint="eastAsia"/>
              </w:rPr>
              <w:t>spss</w:t>
            </w:r>
            <w:proofErr w:type="spellEnd"/>
            <w:r w:rsidRPr="005633DA">
              <w:rPr>
                <w:rFonts w:ascii="標楷體" w:eastAsia="標楷體" w:hint="eastAsia"/>
              </w:rPr>
              <w:t>及excel統計之操作，分析結果解釋，包含以下內容:</w:t>
            </w:r>
          </w:p>
          <w:p w14:paraId="5428FD7B" w14:textId="77777777" w:rsidR="00EA4A1E" w:rsidRDefault="00EA4A1E" w:rsidP="00EA4A1E">
            <w:pPr>
              <w:pStyle w:val="a3"/>
              <w:tabs>
                <w:tab w:val="left" w:pos="540"/>
              </w:tabs>
              <w:ind w:leftChars="48" w:hangingChars="152" w:hanging="365"/>
              <w:jc w:val="both"/>
              <w:rPr>
                <w:rFonts w:ascii="標楷體" w:eastAsia="標楷體"/>
              </w:rPr>
            </w:pPr>
            <w:r w:rsidRPr="005633DA">
              <w:rPr>
                <w:rFonts w:ascii="標楷體" w:eastAsia="標楷體" w:hint="eastAsia"/>
              </w:rPr>
              <w:t>1.基本操作,匯入文字</w:t>
            </w:r>
            <w:proofErr w:type="gramStart"/>
            <w:r w:rsidRPr="005633DA">
              <w:rPr>
                <w:rFonts w:ascii="標楷體" w:eastAsia="標楷體" w:hint="eastAsia"/>
              </w:rPr>
              <w:t>檔</w:t>
            </w:r>
            <w:proofErr w:type="gramEnd"/>
          </w:p>
          <w:p w14:paraId="43912815" w14:textId="77777777" w:rsidR="00EA4A1E" w:rsidRPr="005633DA" w:rsidRDefault="00EA4A1E" w:rsidP="00EA4A1E">
            <w:pPr>
              <w:pStyle w:val="a3"/>
              <w:tabs>
                <w:tab w:val="left" w:pos="540"/>
              </w:tabs>
              <w:ind w:leftChars="48" w:hangingChars="152" w:hanging="365"/>
              <w:jc w:val="both"/>
              <w:rPr>
                <w:rFonts w:ascii="標楷體" w:eastAsia="標楷體"/>
              </w:rPr>
            </w:pPr>
            <w:r w:rsidRPr="005633DA">
              <w:rPr>
                <w:rFonts w:ascii="標楷體" w:eastAsia="標楷體" w:hint="eastAsia"/>
              </w:rPr>
              <w:t>2.試題之難度、鑑別度與相關分析</w:t>
            </w:r>
          </w:p>
          <w:p w14:paraId="32BB83A6" w14:textId="77777777" w:rsidR="00EA4A1E" w:rsidRPr="005633DA" w:rsidRDefault="00EA4A1E" w:rsidP="00EA4A1E">
            <w:pPr>
              <w:pStyle w:val="a3"/>
              <w:tabs>
                <w:tab w:val="left" w:pos="540"/>
              </w:tabs>
              <w:ind w:leftChars="48" w:hangingChars="152" w:hanging="365"/>
              <w:jc w:val="both"/>
              <w:rPr>
                <w:rFonts w:ascii="標楷體" w:eastAsia="標楷體"/>
              </w:rPr>
            </w:pPr>
            <w:r w:rsidRPr="005633DA">
              <w:rPr>
                <w:rFonts w:ascii="標楷體" w:eastAsia="標楷體"/>
              </w:rPr>
              <w:t xml:space="preserve">3.Chi-square test </w:t>
            </w:r>
          </w:p>
          <w:p w14:paraId="5EB63EDC" w14:textId="77777777" w:rsidR="00EA4A1E" w:rsidRPr="005633DA" w:rsidRDefault="00EA4A1E" w:rsidP="00EA4A1E">
            <w:pPr>
              <w:pStyle w:val="a3"/>
              <w:tabs>
                <w:tab w:val="left" w:pos="540"/>
              </w:tabs>
              <w:ind w:leftChars="48" w:hangingChars="152" w:hanging="365"/>
              <w:jc w:val="both"/>
              <w:rPr>
                <w:rFonts w:ascii="標楷體" w:eastAsia="標楷體"/>
              </w:rPr>
            </w:pPr>
            <w:r w:rsidRPr="005633DA">
              <w:rPr>
                <w:rFonts w:ascii="標楷體" w:eastAsia="標楷體" w:hint="eastAsia"/>
              </w:rPr>
              <w:t>4.t考驗(平均數考驗)one sample t test, pair-wised t test, independent -sample t test</w:t>
            </w:r>
          </w:p>
          <w:p w14:paraId="109669AC" w14:textId="77777777" w:rsidR="00EA4A1E" w:rsidRPr="005633DA" w:rsidRDefault="00EA4A1E" w:rsidP="00EA4A1E">
            <w:pPr>
              <w:pStyle w:val="a3"/>
              <w:tabs>
                <w:tab w:val="left" w:pos="540"/>
              </w:tabs>
              <w:ind w:leftChars="48" w:hangingChars="152" w:hanging="365"/>
              <w:jc w:val="both"/>
              <w:rPr>
                <w:rFonts w:ascii="標楷體" w:eastAsia="標楷體"/>
              </w:rPr>
            </w:pPr>
            <w:r w:rsidRPr="005633DA">
              <w:rPr>
                <w:rFonts w:ascii="標楷體" w:eastAsia="標楷體" w:hint="eastAsia"/>
              </w:rPr>
              <w:t>5.單因子變異數分析</w:t>
            </w:r>
          </w:p>
          <w:p w14:paraId="7560A69A" w14:textId="77777777" w:rsidR="00EA4A1E" w:rsidRPr="005633DA" w:rsidRDefault="00EA4A1E" w:rsidP="00EA4A1E">
            <w:pPr>
              <w:pStyle w:val="a3"/>
              <w:tabs>
                <w:tab w:val="left" w:pos="540"/>
              </w:tabs>
              <w:ind w:leftChars="48" w:hangingChars="152" w:hanging="365"/>
              <w:jc w:val="both"/>
              <w:rPr>
                <w:rFonts w:ascii="標楷體" w:eastAsia="標楷體"/>
              </w:rPr>
            </w:pPr>
            <w:r w:rsidRPr="005633DA">
              <w:rPr>
                <w:rFonts w:ascii="標楷體" w:eastAsia="標楷體" w:hint="eastAsia"/>
              </w:rPr>
              <w:t xml:space="preserve">6.因素分析(factor analysis) </w:t>
            </w:r>
          </w:p>
          <w:p w14:paraId="17E447DA" w14:textId="77777777" w:rsidR="00EA4A1E" w:rsidRPr="005633DA" w:rsidRDefault="00EA4A1E" w:rsidP="00EA4A1E">
            <w:pPr>
              <w:pStyle w:val="a3"/>
              <w:tabs>
                <w:tab w:val="left" w:pos="540"/>
              </w:tabs>
              <w:ind w:leftChars="48" w:hangingChars="152" w:hanging="365"/>
              <w:jc w:val="both"/>
              <w:rPr>
                <w:rFonts w:ascii="標楷體" w:eastAsia="標楷體"/>
              </w:rPr>
            </w:pPr>
            <w:r w:rsidRPr="005633DA">
              <w:rPr>
                <w:rFonts w:ascii="標楷體" w:eastAsia="標楷體" w:hint="eastAsia"/>
              </w:rPr>
              <w:t xml:space="preserve">7.變異數分析(one-way ANOVA) </w:t>
            </w:r>
          </w:p>
          <w:p w14:paraId="2BA52ADF" w14:textId="77777777" w:rsidR="00EA4A1E" w:rsidRPr="005633DA" w:rsidRDefault="00EA4A1E" w:rsidP="00EA4A1E">
            <w:pPr>
              <w:pStyle w:val="a3"/>
              <w:tabs>
                <w:tab w:val="left" w:pos="540"/>
              </w:tabs>
              <w:ind w:leftChars="48" w:hangingChars="152" w:hanging="365"/>
              <w:jc w:val="both"/>
              <w:rPr>
                <w:rFonts w:ascii="標楷體" w:eastAsia="標楷體"/>
              </w:rPr>
            </w:pPr>
            <w:r w:rsidRPr="005633DA">
              <w:rPr>
                <w:rFonts w:ascii="標楷體" w:eastAsia="標楷體" w:hint="eastAsia"/>
              </w:rPr>
              <w:t xml:space="preserve">8.相關分析, </w:t>
            </w:r>
            <w:proofErr w:type="gramStart"/>
            <w:r w:rsidRPr="005633DA">
              <w:rPr>
                <w:rFonts w:ascii="標楷體" w:eastAsia="標楷體" w:hint="eastAsia"/>
              </w:rPr>
              <w:t>迴</w:t>
            </w:r>
            <w:proofErr w:type="gramEnd"/>
            <w:r w:rsidRPr="005633DA">
              <w:rPr>
                <w:rFonts w:ascii="標楷體" w:eastAsia="標楷體" w:hint="eastAsia"/>
              </w:rPr>
              <w:t>歸分析</w:t>
            </w:r>
          </w:p>
          <w:p w14:paraId="7A6A7B15" w14:textId="77777777" w:rsidR="00EA4A1E" w:rsidRPr="005633DA" w:rsidRDefault="00EA4A1E" w:rsidP="00EA4A1E">
            <w:pPr>
              <w:pStyle w:val="a3"/>
              <w:tabs>
                <w:tab w:val="left" w:pos="540"/>
              </w:tabs>
              <w:ind w:leftChars="48" w:hangingChars="152" w:hanging="365"/>
              <w:jc w:val="both"/>
              <w:rPr>
                <w:rFonts w:ascii="標楷體" w:eastAsia="標楷體"/>
              </w:rPr>
            </w:pPr>
            <w:r w:rsidRPr="005633DA">
              <w:rPr>
                <w:rFonts w:ascii="標楷體" w:eastAsia="標楷體" w:hint="eastAsia"/>
              </w:rPr>
              <w:t>9.共變數分析</w:t>
            </w:r>
          </w:p>
          <w:p w14:paraId="5713C5A0" w14:textId="6200DF2B" w:rsidR="00EA4A1E" w:rsidRPr="0034152E" w:rsidRDefault="00EA4A1E" w:rsidP="00EA4A1E">
            <w:pPr>
              <w:jc w:val="both"/>
              <w:rPr>
                <w:rFonts w:ascii="標楷體" w:eastAsia="標楷體"/>
              </w:rPr>
            </w:pPr>
            <w:r w:rsidRPr="005633DA">
              <w:rPr>
                <w:rFonts w:ascii="標楷體" w:eastAsia="標楷體" w:hint="eastAsia"/>
              </w:rPr>
              <w:t>10. 無母數考驗</w:t>
            </w:r>
          </w:p>
        </w:tc>
      </w:tr>
      <w:tr w:rsidR="00EA4A1E" w14:paraId="39444B10" w14:textId="77777777" w:rsidTr="00316694">
        <w:trPr>
          <w:trHeight w:val="756"/>
        </w:trPr>
        <w:tc>
          <w:tcPr>
            <w:tcW w:w="1275" w:type="dxa"/>
            <w:vAlign w:val="center"/>
          </w:tcPr>
          <w:p w14:paraId="4B7FDDE5" w14:textId="77777777" w:rsidR="00EA4A1E" w:rsidRDefault="00EA4A1E" w:rsidP="00EA4A1E">
            <w:pPr>
              <w:jc w:val="center"/>
              <w:rPr>
                <w:rFonts w:ascii="標楷體" w:eastAsia="標楷體"/>
              </w:rPr>
            </w:pPr>
            <w:r>
              <w:rPr>
                <w:rFonts w:ascii="標楷體" w:eastAsia="標楷體" w:hint="eastAsia"/>
              </w:rPr>
              <w:t>招生對象</w:t>
            </w:r>
          </w:p>
          <w:p w14:paraId="71DA005C" w14:textId="037071A3" w:rsidR="00EA4A1E" w:rsidRDefault="00EA4A1E" w:rsidP="00EA4A1E">
            <w:pPr>
              <w:jc w:val="center"/>
              <w:rPr>
                <w:rFonts w:ascii="標楷體" w:eastAsia="標楷體"/>
              </w:rPr>
            </w:pPr>
            <w:r>
              <w:rPr>
                <w:rFonts w:ascii="標楷體" w:eastAsia="標楷體" w:hint="eastAsia"/>
              </w:rPr>
              <w:t>及人數</w:t>
            </w:r>
          </w:p>
        </w:tc>
        <w:tc>
          <w:tcPr>
            <w:tcW w:w="8985" w:type="dxa"/>
          </w:tcPr>
          <w:p w14:paraId="7FF452A6" w14:textId="77777777" w:rsidR="00EA4A1E" w:rsidRPr="005C4937" w:rsidRDefault="00EA4A1E" w:rsidP="00EA4A1E">
            <w:pPr>
              <w:jc w:val="both"/>
              <w:rPr>
                <w:rFonts w:ascii="標楷體" w:eastAsia="標楷體" w:hAnsi="標楷體"/>
              </w:rPr>
            </w:pPr>
            <w:r w:rsidRPr="005C4937">
              <w:rPr>
                <w:rFonts w:ascii="標楷體" w:eastAsia="標楷體" w:hAnsi="標楷體" w:hint="eastAsia"/>
              </w:rPr>
              <w:t>1.國內外大學（校院）畢業，獲有學士學位或具同等學力。</w:t>
            </w:r>
          </w:p>
          <w:p w14:paraId="44BA470B" w14:textId="5B13B944" w:rsidR="00EA4A1E" w:rsidRPr="001F466B" w:rsidRDefault="00EA4A1E" w:rsidP="00EA4A1E">
            <w:pPr>
              <w:jc w:val="both"/>
              <w:rPr>
                <w:rFonts w:ascii="標楷體" w:eastAsia="標楷體"/>
              </w:rPr>
            </w:pPr>
            <w:r w:rsidRPr="005C4937">
              <w:rPr>
                <w:rFonts w:ascii="標楷體" w:eastAsia="標楷體" w:hAnsi="標楷體" w:hint="eastAsia"/>
              </w:rPr>
              <w:t>2.招生人數1班，</w:t>
            </w:r>
            <w:proofErr w:type="gramStart"/>
            <w:r w:rsidRPr="005C4937">
              <w:rPr>
                <w:rFonts w:ascii="標楷體" w:eastAsia="標楷體" w:hAnsi="標楷體" w:hint="eastAsia"/>
              </w:rPr>
              <w:t>併</w:t>
            </w:r>
            <w:proofErr w:type="gramEnd"/>
            <w:r w:rsidRPr="005C4937">
              <w:rPr>
                <w:rFonts w:ascii="標楷體" w:eastAsia="標楷體" w:hAnsi="標楷體" w:hint="eastAsia"/>
              </w:rPr>
              <w:t>環境教育碩士在職專班課程開班。</w:t>
            </w:r>
          </w:p>
        </w:tc>
      </w:tr>
      <w:tr w:rsidR="00EA4A1E" w14:paraId="44D40784" w14:textId="77777777" w:rsidTr="00316694">
        <w:trPr>
          <w:trHeight w:val="413"/>
        </w:trPr>
        <w:tc>
          <w:tcPr>
            <w:tcW w:w="1275" w:type="dxa"/>
            <w:vAlign w:val="center"/>
          </w:tcPr>
          <w:p w14:paraId="0C006508" w14:textId="7A54E367" w:rsidR="00EA4A1E" w:rsidRDefault="00EA4A1E" w:rsidP="00EA4A1E">
            <w:pPr>
              <w:jc w:val="center"/>
              <w:rPr>
                <w:rFonts w:ascii="標楷體" w:eastAsia="標楷體"/>
              </w:rPr>
            </w:pPr>
            <w:r w:rsidRPr="00981534">
              <w:rPr>
                <w:rFonts w:ascii="標楷體" w:eastAsia="標楷體" w:hint="eastAsia"/>
              </w:rPr>
              <w:t>評量方式</w:t>
            </w:r>
          </w:p>
        </w:tc>
        <w:tc>
          <w:tcPr>
            <w:tcW w:w="8985" w:type="dxa"/>
          </w:tcPr>
          <w:p w14:paraId="0F40D264" w14:textId="40028C99" w:rsidR="00EA4A1E" w:rsidRDefault="00EA4A1E" w:rsidP="00BC266D">
            <w:pPr>
              <w:rPr>
                <w:rFonts w:ascii="標楷體" w:eastAsia="標楷體"/>
              </w:rPr>
            </w:pPr>
            <w:r w:rsidRPr="007605FD">
              <w:rPr>
                <w:rFonts w:ascii="標楷體" w:eastAsia="標楷體" w:hAnsi="標楷體" w:hint="eastAsia"/>
              </w:rPr>
              <w:t>實作評量：報告</w:t>
            </w:r>
          </w:p>
        </w:tc>
      </w:tr>
      <w:tr w:rsidR="00EA4A1E" w14:paraId="292DBBAF" w14:textId="77777777" w:rsidTr="00316694">
        <w:trPr>
          <w:trHeight w:val="405"/>
        </w:trPr>
        <w:tc>
          <w:tcPr>
            <w:tcW w:w="1275" w:type="dxa"/>
            <w:vAlign w:val="center"/>
          </w:tcPr>
          <w:p w14:paraId="15312DD8" w14:textId="5E109742" w:rsidR="00EA4A1E" w:rsidRDefault="00EA4A1E" w:rsidP="00EA4A1E">
            <w:pPr>
              <w:jc w:val="center"/>
              <w:rPr>
                <w:rFonts w:ascii="標楷體" w:eastAsia="標楷體"/>
              </w:rPr>
            </w:pPr>
            <w:r>
              <w:rPr>
                <w:rFonts w:ascii="標楷體" w:eastAsia="標楷體" w:hint="eastAsia"/>
              </w:rPr>
              <w:t>師資簡介</w:t>
            </w:r>
          </w:p>
        </w:tc>
        <w:tc>
          <w:tcPr>
            <w:tcW w:w="8985" w:type="dxa"/>
          </w:tcPr>
          <w:p w14:paraId="44F9408A" w14:textId="18965DBA" w:rsidR="00EA4A1E" w:rsidRPr="00207B35" w:rsidRDefault="00EA4A1E" w:rsidP="00BC266D">
            <w:pPr>
              <w:rPr>
                <w:rFonts w:ascii="標楷體" w:eastAsia="標楷體"/>
              </w:rPr>
            </w:pPr>
            <w:r>
              <w:rPr>
                <w:rFonts w:ascii="標楷體" w:eastAsia="標楷體" w:hint="eastAsia"/>
              </w:rPr>
              <w:t>臺北市立大學資訊科學系教授</w:t>
            </w:r>
          </w:p>
        </w:tc>
      </w:tr>
      <w:tr w:rsidR="00EA4A1E" w14:paraId="3EBFC778" w14:textId="77777777" w:rsidTr="00316694">
        <w:trPr>
          <w:trHeight w:val="425"/>
        </w:trPr>
        <w:tc>
          <w:tcPr>
            <w:tcW w:w="1275" w:type="dxa"/>
            <w:vAlign w:val="center"/>
          </w:tcPr>
          <w:p w14:paraId="5A860256" w14:textId="3355DE86" w:rsidR="00EA4A1E" w:rsidRDefault="00EA4A1E" w:rsidP="00EA4A1E">
            <w:pPr>
              <w:jc w:val="center"/>
              <w:rPr>
                <w:rFonts w:ascii="標楷體" w:eastAsia="標楷體"/>
              </w:rPr>
            </w:pPr>
            <w:r w:rsidRPr="00981534">
              <w:rPr>
                <w:rFonts w:ascii="標楷體" w:eastAsia="標楷體" w:hint="eastAsia"/>
              </w:rPr>
              <w:t>預期效益</w:t>
            </w:r>
          </w:p>
        </w:tc>
        <w:tc>
          <w:tcPr>
            <w:tcW w:w="8985" w:type="dxa"/>
          </w:tcPr>
          <w:p w14:paraId="49A44A36" w14:textId="2B7249E2" w:rsidR="00EA4A1E" w:rsidRPr="0079311D" w:rsidRDefault="00EA4A1E" w:rsidP="00EA4A1E">
            <w:pPr>
              <w:jc w:val="both"/>
              <w:rPr>
                <w:rFonts w:ascii="標楷體" w:eastAsia="標楷體" w:hAnsi="標楷體"/>
                <w:color w:val="000000"/>
              </w:rPr>
            </w:pPr>
            <w:proofErr w:type="gramStart"/>
            <w:r w:rsidRPr="005633DA">
              <w:rPr>
                <w:rFonts w:ascii="標楷體" w:eastAsia="標楷體" w:hint="eastAsia"/>
              </w:rPr>
              <w:t>採</w:t>
            </w:r>
            <w:proofErr w:type="gramEnd"/>
            <w:r w:rsidRPr="005633DA">
              <w:rPr>
                <w:rFonts w:ascii="標楷體" w:eastAsia="標楷體" w:hint="eastAsia"/>
              </w:rPr>
              <w:t>上課與練習並進，透過理論介紹及上機實作，使學生兼顧理論與應用。</w:t>
            </w:r>
          </w:p>
        </w:tc>
      </w:tr>
      <w:tr w:rsidR="00EA4A1E" w14:paraId="02D8D34B" w14:textId="77777777" w:rsidTr="00316694">
        <w:trPr>
          <w:trHeight w:val="1550"/>
        </w:trPr>
        <w:tc>
          <w:tcPr>
            <w:tcW w:w="1275" w:type="dxa"/>
            <w:vAlign w:val="center"/>
          </w:tcPr>
          <w:p w14:paraId="5ADD4D2C" w14:textId="77777777" w:rsidR="00EA4A1E" w:rsidRDefault="00EA4A1E" w:rsidP="00EA4A1E">
            <w:pPr>
              <w:jc w:val="center"/>
              <w:rPr>
                <w:rFonts w:ascii="標楷體" w:eastAsia="標楷體"/>
              </w:rPr>
            </w:pPr>
            <w:r>
              <w:rPr>
                <w:rFonts w:ascii="標楷體" w:eastAsia="標楷體" w:hint="eastAsia"/>
              </w:rPr>
              <w:t>上課日期</w:t>
            </w:r>
          </w:p>
          <w:p w14:paraId="5AD7C63B" w14:textId="76E67A55" w:rsidR="00EA4A1E" w:rsidRDefault="00EA4A1E" w:rsidP="00EA4A1E">
            <w:pPr>
              <w:jc w:val="center"/>
              <w:rPr>
                <w:rFonts w:ascii="標楷體" w:eastAsia="標楷體"/>
              </w:rPr>
            </w:pPr>
            <w:r>
              <w:rPr>
                <w:rFonts w:ascii="標楷體" w:eastAsia="標楷體" w:hint="eastAsia"/>
              </w:rPr>
              <w:t>時間地點</w:t>
            </w:r>
          </w:p>
        </w:tc>
        <w:tc>
          <w:tcPr>
            <w:tcW w:w="8985" w:type="dxa"/>
            <w:vAlign w:val="center"/>
          </w:tcPr>
          <w:p w14:paraId="4AF8D2FC" w14:textId="77777777" w:rsidR="00EA4A1E" w:rsidRPr="008A4190" w:rsidRDefault="00EA4A1E" w:rsidP="00EA4A1E">
            <w:pPr>
              <w:rPr>
                <w:rFonts w:ascii="標楷體" w:eastAsia="標楷體"/>
                <w:b/>
                <w:bCs/>
              </w:rPr>
            </w:pPr>
            <w:r w:rsidRPr="008A4190">
              <w:rPr>
                <w:rFonts w:ascii="標楷體" w:eastAsia="標楷體"/>
                <w:b/>
                <w:bCs/>
              </w:rPr>
              <w:t>7/27.28</w:t>
            </w:r>
          </w:p>
          <w:p w14:paraId="46C2E391" w14:textId="77777777" w:rsidR="00EA4A1E" w:rsidRDefault="00EA4A1E" w:rsidP="00EA4A1E">
            <w:pPr>
              <w:rPr>
                <w:rFonts w:ascii="標楷體" w:eastAsia="標楷體" w:hAnsi="標楷體"/>
              </w:rPr>
            </w:pPr>
            <w:r w:rsidRPr="008A4190">
              <w:rPr>
                <w:rFonts w:ascii="標楷體" w:eastAsia="標楷體" w:hint="eastAsia"/>
                <w:b/>
                <w:bCs/>
              </w:rPr>
              <w:t>8</w:t>
            </w:r>
            <w:r w:rsidRPr="008A4190">
              <w:rPr>
                <w:rFonts w:ascii="標楷體" w:eastAsia="標楷體"/>
                <w:b/>
                <w:bCs/>
              </w:rPr>
              <w:t>/</w:t>
            </w:r>
            <w:r w:rsidRPr="008A4190">
              <w:rPr>
                <w:rFonts w:ascii="標楷體" w:eastAsia="標楷體" w:hint="eastAsia"/>
                <w:b/>
                <w:bCs/>
              </w:rPr>
              <w:t>3.4.10.11.17.18.24.</w:t>
            </w:r>
            <w:r>
              <w:rPr>
                <w:rFonts w:ascii="標楷體" w:eastAsia="標楷體" w:hAnsi="標楷體" w:cs="Arial" w:hint="eastAsia"/>
              </w:rPr>
              <w:t>等9</w:t>
            </w:r>
            <w:r>
              <w:rPr>
                <w:rFonts w:ascii="標楷體" w:eastAsia="標楷體" w:hAnsi="標楷體" w:hint="eastAsia"/>
              </w:rPr>
              <w:t>日</w:t>
            </w:r>
            <w:r>
              <w:rPr>
                <w:rFonts w:ascii="標楷體" w:eastAsia="標楷體" w:hint="eastAsia"/>
              </w:rPr>
              <w:t>，</w:t>
            </w:r>
            <w:r>
              <w:rPr>
                <w:rFonts w:ascii="標楷體" w:eastAsia="標楷體" w:hAnsi="標楷體" w:hint="eastAsia"/>
              </w:rPr>
              <w:t>每周六日13</w:t>
            </w:r>
            <w:r>
              <w:rPr>
                <w:rFonts w:ascii="標楷體" w:eastAsia="標楷體" w:hint="eastAsia"/>
              </w:rPr>
              <w:t>:10-17:</w:t>
            </w:r>
            <w:r>
              <w:rPr>
                <w:rFonts w:ascii="標楷體" w:eastAsia="標楷體"/>
              </w:rPr>
              <w:t>0</w:t>
            </w:r>
            <w:r>
              <w:rPr>
                <w:rFonts w:ascii="標楷體" w:eastAsia="標楷體" w:hint="eastAsia"/>
              </w:rPr>
              <w:t>0</w:t>
            </w:r>
            <w:r>
              <w:rPr>
                <w:rFonts w:ascii="標楷體" w:eastAsia="標楷體" w:hAnsi="標楷體" w:hint="eastAsia"/>
              </w:rPr>
              <w:t xml:space="preserve">共計36小時 </w:t>
            </w:r>
          </w:p>
          <w:p w14:paraId="3DA1103C" w14:textId="77777777" w:rsidR="00EA4A1E" w:rsidRDefault="00EA4A1E" w:rsidP="00EA4A1E">
            <w:pPr>
              <w:rPr>
                <w:rFonts w:ascii="標楷體" w:eastAsia="標楷體" w:hAnsi="標楷體"/>
              </w:rPr>
            </w:pPr>
            <w:r>
              <w:rPr>
                <w:rFonts w:ascii="標楷體" w:eastAsia="標楷體" w:hAnsi="標楷體" w:hint="eastAsia"/>
              </w:rPr>
              <w:t>(依課程所需，保有調整上課時間之權利)</w:t>
            </w:r>
          </w:p>
          <w:p w14:paraId="059D692F" w14:textId="66F8B07A" w:rsidR="00EA4A1E" w:rsidRPr="00603DC0" w:rsidRDefault="00EA4A1E" w:rsidP="00EA4A1E">
            <w:pPr>
              <w:rPr>
                <w:rFonts w:ascii="標楷體" w:eastAsia="標楷體"/>
                <w:bCs/>
              </w:rPr>
            </w:pPr>
            <w:r>
              <w:rPr>
                <w:rFonts w:ascii="標楷體" w:eastAsia="標楷體" w:hint="eastAsia"/>
              </w:rPr>
              <w:t xml:space="preserve">行政大樓 </w:t>
            </w:r>
            <w:r>
              <w:rPr>
                <w:rFonts w:ascii="標楷體" w:eastAsia="標楷體"/>
              </w:rPr>
              <w:t>T406</w:t>
            </w:r>
          </w:p>
        </w:tc>
      </w:tr>
      <w:tr w:rsidR="00BC266D" w14:paraId="54EB37A6" w14:textId="77777777" w:rsidTr="00BC266D">
        <w:trPr>
          <w:trHeight w:val="1990"/>
        </w:trPr>
        <w:tc>
          <w:tcPr>
            <w:tcW w:w="1275" w:type="dxa"/>
            <w:tcBorders>
              <w:top w:val="single" w:sz="4" w:space="0" w:color="auto"/>
              <w:left w:val="single" w:sz="4" w:space="0" w:color="auto"/>
              <w:bottom w:val="single" w:sz="4" w:space="0" w:color="auto"/>
              <w:right w:val="single" w:sz="4" w:space="0" w:color="auto"/>
            </w:tcBorders>
            <w:vAlign w:val="center"/>
          </w:tcPr>
          <w:p w14:paraId="7F33317A" w14:textId="77777777" w:rsidR="00BC266D" w:rsidRDefault="00BC266D" w:rsidP="00D07E5E">
            <w:pPr>
              <w:jc w:val="center"/>
              <w:rPr>
                <w:rFonts w:ascii="標楷體" w:eastAsia="標楷體"/>
              </w:rPr>
            </w:pPr>
            <w:r>
              <w:rPr>
                <w:rFonts w:ascii="標楷體" w:eastAsia="標楷體" w:hint="eastAsia"/>
              </w:rPr>
              <w:t>收費標準</w:t>
            </w:r>
          </w:p>
        </w:tc>
        <w:tc>
          <w:tcPr>
            <w:tcW w:w="8985" w:type="dxa"/>
            <w:tcBorders>
              <w:top w:val="single" w:sz="4" w:space="0" w:color="auto"/>
              <w:left w:val="single" w:sz="4" w:space="0" w:color="auto"/>
              <w:bottom w:val="single" w:sz="4" w:space="0" w:color="auto"/>
              <w:right w:val="single" w:sz="4" w:space="0" w:color="auto"/>
            </w:tcBorders>
            <w:vAlign w:val="center"/>
          </w:tcPr>
          <w:p w14:paraId="69FE1EA9" w14:textId="77777777" w:rsidR="00BC266D" w:rsidRDefault="00BC266D" w:rsidP="00BC266D">
            <w:pPr>
              <w:rPr>
                <w:rFonts w:ascii="標楷體" w:eastAsia="標楷體"/>
              </w:rPr>
            </w:pPr>
            <w:r>
              <w:rPr>
                <w:rFonts w:ascii="標楷體" w:eastAsia="標楷體" w:hint="eastAsia"/>
              </w:rPr>
              <w:t xml:space="preserve">學費 </w:t>
            </w:r>
            <w:r>
              <w:rPr>
                <w:rFonts w:ascii="標楷體" w:eastAsia="標楷體"/>
              </w:rPr>
              <w:t>6000</w:t>
            </w:r>
            <w:r>
              <w:rPr>
                <w:rFonts w:ascii="標楷體" w:eastAsia="標楷體" w:hint="eastAsia"/>
              </w:rPr>
              <w:t xml:space="preserve"> 元</w:t>
            </w:r>
          </w:p>
        </w:tc>
      </w:tr>
      <w:tr w:rsidR="00BC266D" w:rsidRPr="002C04D0" w14:paraId="6F966DA4" w14:textId="77777777" w:rsidTr="00BC266D">
        <w:trPr>
          <w:trHeight w:val="1990"/>
        </w:trPr>
        <w:tc>
          <w:tcPr>
            <w:tcW w:w="1275" w:type="dxa"/>
            <w:tcBorders>
              <w:top w:val="single" w:sz="4" w:space="0" w:color="auto"/>
              <w:left w:val="single" w:sz="4" w:space="0" w:color="auto"/>
              <w:bottom w:val="single" w:sz="4" w:space="0" w:color="auto"/>
              <w:right w:val="single" w:sz="4" w:space="0" w:color="auto"/>
            </w:tcBorders>
            <w:vAlign w:val="center"/>
          </w:tcPr>
          <w:p w14:paraId="5EC2B79D" w14:textId="77777777" w:rsidR="00BC266D" w:rsidRDefault="00BC266D" w:rsidP="00D07E5E">
            <w:pPr>
              <w:jc w:val="center"/>
              <w:rPr>
                <w:rFonts w:ascii="標楷體" w:eastAsia="標楷體"/>
              </w:rPr>
            </w:pPr>
            <w:r>
              <w:rPr>
                <w:rFonts w:ascii="標楷體" w:eastAsia="標楷體" w:hint="eastAsia"/>
              </w:rPr>
              <w:lastRenderedPageBreak/>
              <w:t>備註</w:t>
            </w:r>
          </w:p>
        </w:tc>
        <w:tc>
          <w:tcPr>
            <w:tcW w:w="8985" w:type="dxa"/>
            <w:tcBorders>
              <w:top w:val="single" w:sz="4" w:space="0" w:color="auto"/>
              <w:left w:val="single" w:sz="4" w:space="0" w:color="auto"/>
              <w:bottom w:val="single" w:sz="4" w:space="0" w:color="auto"/>
              <w:right w:val="single" w:sz="4" w:space="0" w:color="auto"/>
            </w:tcBorders>
            <w:vAlign w:val="center"/>
          </w:tcPr>
          <w:p w14:paraId="6F0AF9D8" w14:textId="77777777" w:rsidR="00BC266D" w:rsidRDefault="00BC266D" w:rsidP="00BC266D">
            <w:pPr>
              <w:pStyle w:val="a3"/>
              <w:numPr>
                <w:ilvl w:val="0"/>
                <w:numId w:val="27"/>
              </w:numPr>
              <w:ind w:leftChars="0"/>
              <w:jc w:val="both"/>
              <w:rPr>
                <w:rFonts w:ascii="標楷體" w:eastAsia="標楷體"/>
              </w:rPr>
            </w:pPr>
            <w:proofErr w:type="gramStart"/>
            <w:r w:rsidRPr="00962DA1">
              <w:rPr>
                <w:rFonts w:ascii="標楷體" w:eastAsia="標楷體" w:hint="eastAsia"/>
              </w:rPr>
              <w:t>本表請務必</w:t>
            </w:r>
            <w:proofErr w:type="gramEnd"/>
            <w:r w:rsidRPr="00962DA1">
              <w:rPr>
                <w:rFonts w:ascii="標楷體" w:eastAsia="標楷體" w:hint="eastAsia"/>
              </w:rPr>
              <w:t>請以電子</w:t>
            </w:r>
            <w:proofErr w:type="gramStart"/>
            <w:r w:rsidRPr="00962DA1">
              <w:rPr>
                <w:rFonts w:ascii="標楷體" w:eastAsia="標楷體" w:hint="eastAsia"/>
              </w:rPr>
              <w:t>檔</w:t>
            </w:r>
            <w:proofErr w:type="gramEnd"/>
            <w:r w:rsidRPr="00962DA1">
              <w:rPr>
                <w:rFonts w:ascii="標楷體" w:eastAsia="標楷體" w:hint="eastAsia"/>
              </w:rPr>
              <w:t>填寫完整且內容清楚。</w:t>
            </w:r>
          </w:p>
          <w:p w14:paraId="43D5042A" w14:textId="77777777" w:rsidR="00BC266D" w:rsidRPr="00962DA1" w:rsidRDefault="00BC266D" w:rsidP="00BC266D">
            <w:pPr>
              <w:pStyle w:val="a3"/>
              <w:numPr>
                <w:ilvl w:val="0"/>
                <w:numId w:val="27"/>
              </w:numPr>
              <w:ind w:leftChars="0"/>
              <w:jc w:val="both"/>
              <w:rPr>
                <w:rFonts w:ascii="標楷體" w:eastAsia="標楷體"/>
              </w:rPr>
            </w:pPr>
            <w:r w:rsidRPr="00BC266D">
              <w:rPr>
                <w:rFonts w:ascii="標楷體" w:eastAsia="標楷體" w:hint="eastAsia"/>
              </w:rPr>
              <w:t>除有特別需求，學分費收費標準依</w:t>
            </w:r>
            <w:r w:rsidRPr="00BC266D">
              <w:rPr>
                <w:rFonts w:ascii="標楷體" w:eastAsia="標楷體"/>
              </w:rPr>
              <w:t>10</w:t>
            </w:r>
            <w:r w:rsidRPr="00BC266D">
              <w:rPr>
                <w:rFonts w:ascii="標楷體" w:eastAsia="標楷體" w:hint="eastAsia"/>
              </w:rPr>
              <w:t>3年4月22日召開</w:t>
            </w:r>
            <w:r w:rsidRPr="00BC266D">
              <w:rPr>
                <w:rFonts w:ascii="標楷體" w:eastAsia="標楷體"/>
              </w:rPr>
              <w:t>10</w:t>
            </w:r>
            <w:r w:rsidRPr="00BC266D">
              <w:rPr>
                <w:rFonts w:ascii="標楷體" w:eastAsia="標楷體" w:hint="eastAsia"/>
              </w:rPr>
              <w:t>3學年度推廣教育審查小組決議辦理，每學分應授足</w:t>
            </w:r>
            <w:r w:rsidRPr="00BC266D">
              <w:rPr>
                <w:rFonts w:ascii="標楷體" w:eastAsia="標楷體"/>
              </w:rPr>
              <w:t>18</w:t>
            </w:r>
            <w:r w:rsidRPr="00BC266D">
              <w:rPr>
                <w:rFonts w:ascii="標楷體" w:eastAsia="標楷體" w:hint="eastAsia"/>
              </w:rPr>
              <w:t>小時：</w:t>
            </w:r>
          </w:p>
          <w:p w14:paraId="5E0D97D2" w14:textId="77777777" w:rsidR="00BC266D" w:rsidRPr="00BC266D" w:rsidRDefault="00BC266D" w:rsidP="00BC266D">
            <w:pPr>
              <w:rPr>
                <w:rFonts w:ascii="標楷體" w:eastAsia="標楷體"/>
              </w:rPr>
            </w:pPr>
            <w:r w:rsidRPr="00BC266D">
              <w:rPr>
                <w:rFonts w:ascii="標楷體" w:eastAsia="標楷體" w:hint="eastAsia"/>
              </w:rPr>
              <w:t>（1）碩士學分班</w:t>
            </w:r>
            <w:proofErr w:type="gramStart"/>
            <w:r w:rsidRPr="00BC266D">
              <w:rPr>
                <w:rFonts w:ascii="標楷體" w:eastAsia="標楷體" w:hint="eastAsia"/>
              </w:rPr>
              <w:t>一</w:t>
            </w:r>
            <w:proofErr w:type="gramEnd"/>
            <w:r w:rsidRPr="00BC266D">
              <w:rPr>
                <w:rFonts w:ascii="標楷體" w:eastAsia="標楷體" w:hint="eastAsia"/>
              </w:rPr>
              <w:t>學分為</w:t>
            </w:r>
            <w:r w:rsidRPr="00BC266D">
              <w:rPr>
                <w:rFonts w:ascii="標楷體" w:eastAsia="標楷體"/>
              </w:rPr>
              <w:t>3</w:t>
            </w:r>
            <w:r w:rsidRPr="00BC266D">
              <w:rPr>
                <w:rFonts w:ascii="標楷體" w:eastAsia="標楷體" w:hint="eastAsia"/>
              </w:rPr>
              <w:t>,</w:t>
            </w:r>
            <w:r w:rsidRPr="00BC266D">
              <w:rPr>
                <w:rFonts w:ascii="標楷體" w:eastAsia="標楷體"/>
              </w:rPr>
              <w:t>000</w:t>
            </w:r>
            <w:r w:rsidRPr="00BC266D">
              <w:rPr>
                <w:rFonts w:ascii="標楷體" w:eastAsia="標楷體" w:hint="eastAsia"/>
              </w:rPr>
              <w:t>元。</w:t>
            </w:r>
          </w:p>
          <w:p w14:paraId="4A8647F4" w14:textId="77777777" w:rsidR="00BC266D" w:rsidRPr="00BC266D" w:rsidRDefault="00BC266D" w:rsidP="00BC266D">
            <w:pPr>
              <w:rPr>
                <w:rFonts w:ascii="標楷體" w:eastAsia="標楷體"/>
              </w:rPr>
            </w:pPr>
            <w:r w:rsidRPr="00BC266D">
              <w:rPr>
                <w:rFonts w:ascii="標楷體" w:eastAsia="標楷體" w:hint="eastAsia"/>
              </w:rPr>
              <w:t>（2）學士學分班</w:t>
            </w:r>
            <w:proofErr w:type="gramStart"/>
            <w:r w:rsidRPr="00BC266D">
              <w:rPr>
                <w:rFonts w:ascii="標楷體" w:eastAsia="標楷體" w:hint="eastAsia"/>
              </w:rPr>
              <w:t>一</w:t>
            </w:r>
            <w:proofErr w:type="gramEnd"/>
            <w:r w:rsidRPr="00BC266D">
              <w:rPr>
                <w:rFonts w:ascii="標楷體" w:eastAsia="標楷體" w:hint="eastAsia"/>
              </w:rPr>
              <w:t>學分為</w:t>
            </w:r>
            <w:r w:rsidRPr="00BC266D">
              <w:rPr>
                <w:rFonts w:ascii="標楷體" w:eastAsia="標楷體"/>
              </w:rPr>
              <w:t>2</w:t>
            </w:r>
            <w:r w:rsidRPr="00BC266D">
              <w:rPr>
                <w:rFonts w:ascii="標楷體" w:eastAsia="標楷體" w:hint="eastAsia"/>
              </w:rPr>
              <w:t>,</w:t>
            </w:r>
            <w:r w:rsidRPr="00BC266D">
              <w:rPr>
                <w:rFonts w:ascii="標楷體" w:eastAsia="標楷體"/>
              </w:rPr>
              <w:t>250</w:t>
            </w:r>
            <w:r w:rsidRPr="00BC266D">
              <w:rPr>
                <w:rFonts w:ascii="標楷體" w:eastAsia="標楷體" w:hint="eastAsia"/>
              </w:rPr>
              <w:t>元</w:t>
            </w:r>
            <w:r w:rsidRPr="00BC266D">
              <w:rPr>
                <w:rFonts w:ascii="標楷體" w:eastAsia="標楷體"/>
              </w:rPr>
              <w:t>。</w:t>
            </w:r>
          </w:p>
          <w:p w14:paraId="1C832E5D" w14:textId="77777777" w:rsidR="00BC266D" w:rsidRPr="00BC266D" w:rsidRDefault="00BC266D" w:rsidP="00BC266D">
            <w:pPr>
              <w:pStyle w:val="a3"/>
              <w:numPr>
                <w:ilvl w:val="0"/>
                <w:numId w:val="27"/>
              </w:numPr>
              <w:ind w:leftChars="0"/>
              <w:jc w:val="both"/>
              <w:rPr>
                <w:rFonts w:ascii="標楷體" w:eastAsia="標楷體"/>
              </w:rPr>
            </w:pPr>
            <w:r w:rsidRPr="00BC266D">
              <w:rPr>
                <w:rFonts w:ascii="標楷體" w:eastAsia="標楷體" w:hint="eastAsia"/>
              </w:rPr>
              <w:t>非學分班在收支平衡前提下，可彈性訂定收費標準並斟酌調降開班人數。</w:t>
            </w:r>
          </w:p>
        </w:tc>
      </w:tr>
    </w:tbl>
    <w:p w14:paraId="5759F876" w14:textId="25C2152D" w:rsidR="007A593D" w:rsidRDefault="00C45E88">
      <w:pPr>
        <w:widowControl/>
        <w:rPr>
          <w:rFonts w:ascii="標楷體" w:eastAsia="標楷體"/>
        </w:rPr>
      </w:pPr>
      <w:r>
        <w:rPr>
          <w:rFonts w:ascii="標楷體" w:eastAsia="標楷體"/>
        </w:rPr>
        <w:br w:type="page"/>
      </w:r>
    </w:p>
    <w:p w14:paraId="67C5A552" w14:textId="21B317B2" w:rsidR="007A593D" w:rsidRDefault="007A593D">
      <w:pPr>
        <w:widowControl/>
        <w:rPr>
          <w:rFonts w:ascii="標楷體" w:eastAsia="標楷體"/>
        </w:rPr>
      </w:pPr>
    </w:p>
    <w:p w14:paraId="3FA18D4F" w14:textId="0D45A9E6" w:rsidR="0079311D" w:rsidRPr="0014081D" w:rsidRDefault="0079311D" w:rsidP="00425CD6">
      <w:pPr>
        <w:widowControl/>
        <w:spacing w:afterLines="100" w:after="360"/>
        <w:jc w:val="center"/>
        <w:rPr>
          <w:rFonts w:eastAsia="標楷體"/>
          <w:b/>
          <w:sz w:val="40"/>
          <w:szCs w:val="40"/>
        </w:rPr>
      </w:pPr>
      <w:r w:rsidRPr="0014081D">
        <w:rPr>
          <w:rFonts w:eastAsia="標楷體" w:hAnsi="標楷體" w:hint="eastAsia"/>
          <w:b/>
          <w:sz w:val="40"/>
          <w:szCs w:val="40"/>
        </w:rPr>
        <w:t>本校</w:t>
      </w:r>
      <w:r w:rsidR="002D0F12" w:rsidRPr="0014081D">
        <w:rPr>
          <w:rFonts w:eastAsia="標楷體" w:hAnsi="標楷體" w:hint="eastAsia"/>
          <w:b/>
          <w:sz w:val="40"/>
          <w:szCs w:val="40"/>
        </w:rPr>
        <w:t>博愛校區交通路線及位置圖</w:t>
      </w:r>
    </w:p>
    <w:p w14:paraId="392B158B" w14:textId="40BABC12" w:rsidR="002D0F12" w:rsidRPr="00425CD6" w:rsidRDefault="0079311D" w:rsidP="00D478ED">
      <w:pPr>
        <w:snapToGrid w:val="0"/>
        <w:spacing w:afterLines="50" w:after="180"/>
        <w:jc w:val="both"/>
        <w:rPr>
          <w:rFonts w:ascii="標楷體" w:eastAsia="標楷體" w:hAnsi="標楷體"/>
          <w:bCs/>
          <w:sz w:val="28"/>
          <w:szCs w:val="28"/>
        </w:rPr>
      </w:pPr>
      <w:r w:rsidRPr="00425CD6">
        <w:rPr>
          <w:rFonts w:ascii="標楷體" w:eastAsia="標楷體" w:hAnsi="標楷體" w:hint="eastAsia"/>
          <w:b/>
          <w:sz w:val="28"/>
          <w:szCs w:val="28"/>
        </w:rPr>
        <w:t>捷運</w:t>
      </w:r>
      <w:r w:rsidR="00425CD6" w:rsidRPr="00425CD6">
        <w:rPr>
          <w:rFonts w:ascii="標楷體" w:eastAsia="標楷體" w:hAnsi="標楷體" w:hint="eastAsia"/>
          <w:b/>
          <w:sz w:val="28"/>
          <w:szCs w:val="28"/>
        </w:rPr>
        <w:t>（</w:t>
      </w:r>
      <w:r w:rsidRPr="00425CD6">
        <w:rPr>
          <w:rFonts w:ascii="標楷體" w:eastAsia="標楷體" w:hAnsi="標楷體" w:hint="eastAsia"/>
          <w:b/>
          <w:sz w:val="28"/>
          <w:szCs w:val="28"/>
        </w:rPr>
        <w:t>中正紀念堂站</w:t>
      </w:r>
      <w:r w:rsidR="00425CD6">
        <w:rPr>
          <w:rFonts w:ascii="標楷體" w:eastAsia="標楷體" w:hAnsi="標楷體" w:hint="eastAsia"/>
          <w:b/>
          <w:sz w:val="28"/>
          <w:szCs w:val="28"/>
        </w:rPr>
        <w:t>）</w:t>
      </w:r>
      <w:r w:rsidR="003268A8">
        <w:rPr>
          <w:rFonts w:ascii="標楷體" w:eastAsia="標楷體" w:hAnsi="標楷體" w:hint="eastAsia"/>
          <w:bCs/>
          <w:sz w:val="28"/>
          <w:szCs w:val="28"/>
        </w:rPr>
        <w:t>6</w:t>
      </w:r>
      <w:r w:rsidR="002D0F12" w:rsidRPr="00425CD6">
        <w:rPr>
          <w:rFonts w:ascii="標楷體" w:eastAsia="標楷體" w:hAnsi="標楷體" w:hint="eastAsia"/>
          <w:bCs/>
          <w:sz w:val="28"/>
          <w:szCs w:val="28"/>
        </w:rPr>
        <w:t>號出口</w:t>
      </w:r>
      <w:r w:rsidR="003268A8" w:rsidRPr="00931B6C">
        <w:rPr>
          <w:rFonts w:ascii="標楷體" w:eastAsia="標楷體" w:hAnsi="標楷體" w:hint="eastAsia"/>
          <w:sz w:val="28"/>
          <w:szCs w:val="28"/>
        </w:rPr>
        <w:t>：</w:t>
      </w:r>
      <w:r w:rsidR="00FB6A42" w:rsidRPr="00FB6A42">
        <w:rPr>
          <w:rFonts w:ascii="標楷體" w:eastAsia="標楷體" w:hAnsi="標楷體" w:hint="eastAsia"/>
          <w:bCs/>
          <w:sz w:val="28"/>
          <w:szCs w:val="28"/>
        </w:rPr>
        <w:t>國家圖書館、臺北市立大學附設實驗國民小學後門</w:t>
      </w:r>
    </w:p>
    <w:p w14:paraId="33B6F05C" w14:textId="33082E36" w:rsidR="0079311D" w:rsidRPr="00425CD6" w:rsidRDefault="0079311D" w:rsidP="003268A8">
      <w:pPr>
        <w:snapToGrid w:val="0"/>
        <w:spacing w:afterLines="50" w:after="180"/>
        <w:ind w:firstLineChars="975" w:firstLine="2730"/>
        <w:jc w:val="both"/>
        <w:rPr>
          <w:rFonts w:ascii="標楷體" w:eastAsia="標楷體" w:hAnsi="標楷體"/>
          <w:bCs/>
          <w:sz w:val="28"/>
          <w:szCs w:val="28"/>
        </w:rPr>
      </w:pPr>
      <w:r w:rsidRPr="00425CD6">
        <w:rPr>
          <w:rFonts w:ascii="標楷體" w:eastAsia="標楷體" w:hAnsi="標楷體"/>
          <w:bCs/>
          <w:sz w:val="28"/>
          <w:szCs w:val="28"/>
        </w:rPr>
        <w:t>7</w:t>
      </w:r>
      <w:r w:rsidRPr="00425CD6">
        <w:rPr>
          <w:rFonts w:ascii="標楷體" w:eastAsia="標楷體" w:hAnsi="標楷體" w:hint="eastAsia"/>
          <w:bCs/>
          <w:sz w:val="28"/>
          <w:szCs w:val="28"/>
        </w:rPr>
        <w:t>號出口</w:t>
      </w:r>
      <w:r w:rsidR="003268A8" w:rsidRPr="00931B6C">
        <w:rPr>
          <w:rFonts w:ascii="標楷體" w:eastAsia="標楷體" w:hAnsi="標楷體" w:hint="eastAsia"/>
          <w:sz w:val="28"/>
          <w:szCs w:val="28"/>
        </w:rPr>
        <w:t>：</w:t>
      </w:r>
      <w:r w:rsidR="002D0F12" w:rsidRPr="00425CD6">
        <w:rPr>
          <w:rFonts w:ascii="標楷體" w:eastAsia="標楷體" w:hAnsi="標楷體" w:hint="eastAsia"/>
          <w:bCs/>
          <w:sz w:val="28"/>
          <w:szCs w:val="28"/>
        </w:rPr>
        <w:t>愛國西路、</w:t>
      </w:r>
      <w:r w:rsidR="003268A8" w:rsidRPr="003268A8">
        <w:rPr>
          <w:rFonts w:ascii="標楷體" w:eastAsia="標楷體" w:hAnsi="標楷體" w:hint="eastAsia"/>
          <w:bCs/>
          <w:sz w:val="28"/>
          <w:szCs w:val="28"/>
        </w:rPr>
        <w:t>中央業務局</w:t>
      </w:r>
    </w:p>
    <w:p w14:paraId="69C43C0C" w14:textId="1CC19A68" w:rsidR="002D0F12" w:rsidRPr="00425CD6" w:rsidRDefault="00425CD6" w:rsidP="00D478ED">
      <w:pPr>
        <w:snapToGrid w:val="0"/>
        <w:spacing w:afterLines="50" w:after="180"/>
        <w:jc w:val="both"/>
        <w:rPr>
          <w:rFonts w:ascii="標楷體" w:eastAsia="標楷體" w:hAnsi="標楷體"/>
          <w:bCs/>
          <w:sz w:val="28"/>
          <w:szCs w:val="28"/>
        </w:rPr>
      </w:pPr>
      <w:r w:rsidRPr="00425CD6">
        <w:rPr>
          <w:rFonts w:ascii="標楷體" w:eastAsia="標楷體" w:hAnsi="標楷體" w:hint="eastAsia"/>
          <w:b/>
          <w:sz w:val="28"/>
          <w:szCs w:val="28"/>
        </w:rPr>
        <w:t>捷運（</w:t>
      </w:r>
      <w:r w:rsidR="002D0F12" w:rsidRPr="00425CD6">
        <w:rPr>
          <w:rFonts w:ascii="標楷體" w:eastAsia="標楷體" w:hAnsi="標楷體" w:hint="eastAsia"/>
          <w:b/>
          <w:sz w:val="28"/>
          <w:szCs w:val="28"/>
        </w:rPr>
        <w:t>小南門站</w:t>
      </w:r>
      <w:r>
        <w:rPr>
          <w:rFonts w:ascii="標楷體" w:eastAsia="標楷體" w:hAnsi="標楷體" w:hint="eastAsia"/>
          <w:b/>
          <w:sz w:val="28"/>
          <w:szCs w:val="28"/>
        </w:rPr>
        <w:t>）</w:t>
      </w:r>
      <w:r w:rsidR="002D0F12" w:rsidRPr="00425CD6">
        <w:rPr>
          <w:rFonts w:ascii="標楷體" w:eastAsia="標楷體" w:hAnsi="標楷體" w:hint="eastAsia"/>
          <w:bCs/>
          <w:sz w:val="28"/>
          <w:szCs w:val="28"/>
        </w:rPr>
        <w:t>4號出口</w:t>
      </w:r>
      <w:r w:rsidR="003268A8" w:rsidRPr="00931B6C">
        <w:rPr>
          <w:rFonts w:ascii="標楷體" w:eastAsia="標楷體" w:hAnsi="標楷體" w:hint="eastAsia"/>
          <w:sz w:val="28"/>
          <w:szCs w:val="28"/>
        </w:rPr>
        <w:t>：</w:t>
      </w:r>
      <w:r w:rsidR="002D0F12" w:rsidRPr="00425CD6">
        <w:rPr>
          <w:rFonts w:ascii="標楷體" w:eastAsia="標楷體" w:hAnsi="標楷體" w:hint="eastAsia"/>
          <w:bCs/>
          <w:sz w:val="28"/>
          <w:szCs w:val="28"/>
        </w:rPr>
        <w:t>臺灣菸酒公司</w:t>
      </w:r>
    </w:p>
    <w:p w14:paraId="5EE340D8" w14:textId="77777777" w:rsidR="00BA757D" w:rsidRPr="00425CD6" w:rsidRDefault="00BA757D" w:rsidP="00D478ED">
      <w:pPr>
        <w:snapToGrid w:val="0"/>
        <w:spacing w:afterLines="50" w:after="180"/>
        <w:jc w:val="both"/>
        <w:rPr>
          <w:rFonts w:ascii="標楷體" w:eastAsia="標楷體" w:hAnsi="標楷體"/>
          <w:bCs/>
          <w:sz w:val="28"/>
          <w:szCs w:val="28"/>
        </w:rPr>
      </w:pPr>
    </w:p>
    <w:p w14:paraId="0C2FB90A" w14:textId="53870909" w:rsidR="0079311D" w:rsidRPr="00931B6C" w:rsidRDefault="0079311D" w:rsidP="00D478ED">
      <w:pPr>
        <w:snapToGrid w:val="0"/>
        <w:spacing w:afterLines="50" w:after="180"/>
        <w:jc w:val="both"/>
        <w:rPr>
          <w:rFonts w:ascii="標楷體" w:eastAsia="標楷體" w:hAnsi="標楷體"/>
          <w:sz w:val="28"/>
          <w:szCs w:val="28"/>
        </w:rPr>
      </w:pPr>
      <w:r w:rsidRPr="00931B6C">
        <w:rPr>
          <w:rFonts w:ascii="標楷體" w:eastAsia="標楷體" w:hAnsi="標楷體" w:hint="eastAsia"/>
          <w:b/>
          <w:sz w:val="28"/>
          <w:szCs w:val="28"/>
        </w:rPr>
        <w:t>公車站</w:t>
      </w:r>
      <w:r w:rsidR="00931B6C" w:rsidRPr="00931B6C">
        <w:rPr>
          <w:rFonts w:ascii="標楷體" w:eastAsia="標楷體" w:hAnsi="標楷體" w:hint="eastAsia"/>
          <w:b/>
          <w:sz w:val="16"/>
          <w:szCs w:val="16"/>
        </w:rPr>
        <w:t xml:space="preserve"> </w:t>
      </w:r>
      <w:r w:rsidR="00BA757D" w:rsidRPr="00931B6C">
        <w:rPr>
          <w:rFonts w:ascii="標楷體" w:eastAsia="標楷體" w:hAnsi="標楷體"/>
          <w:b/>
          <w:sz w:val="28"/>
          <w:szCs w:val="28"/>
          <w:highlight w:val="black"/>
        </w:rPr>
        <w:t>_</w:t>
      </w:r>
      <w:r w:rsidRPr="00931B6C">
        <w:rPr>
          <w:rFonts w:ascii="標楷體" w:eastAsia="標楷體" w:hAnsi="標楷體" w:hint="eastAsia"/>
          <w:b/>
          <w:bCs/>
          <w:color w:val="FFFFFF" w:themeColor="background1"/>
          <w:sz w:val="28"/>
          <w:szCs w:val="28"/>
          <w:highlight w:val="black"/>
        </w:rPr>
        <w:t>1</w:t>
      </w:r>
      <w:r w:rsidR="00BA757D" w:rsidRPr="00931B6C">
        <w:rPr>
          <w:rFonts w:ascii="標楷體" w:eastAsia="標楷體" w:hAnsi="標楷體"/>
          <w:sz w:val="28"/>
          <w:szCs w:val="28"/>
          <w:highlight w:val="black"/>
        </w:rPr>
        <w:t>_</w:t>
      </w:r>
      <w:r w:rsidR="001B60C8" w:rsidRPr="001B60C8">
        <w:rPr>
          <w:rFonts w:ascii="標楷體" w:eastAsia="標楷體" w:hAnsi="標楷體"/>
          <w:sz w:val="16"/>
          <w:szCs w:val="16"/>
        </w:rPr>
        <w:t xml:space="preserve"> </w:t>
      </w:r>
      <w:r w:rsidR="001B60C8" w:rsidRPr="001B60C8">
        <w:rPr>
          <w:rFonts w:ascii="標楷體" w:eastAsia="標楷體" w:hAnsi="標楷體" w:hint="eastAsia"/>
          <w:sz w:val="28"/>
          <w:szCs w:val="28"/>
        </w:rPr>
        <w:t>愛國西</w:t>
      </w:r>
      <w:r w:rsidR="001B60C8">
        <w:rPr>
          <w:rFonts w:ascii="標楷體" w:eastAsia="標楷體" w:hAnsi="標楷體" w:hint="eastAsia"/>
          <w:sz w:val="28"/>
          <w:szCs w:val="28"/>
        </w:rPr>
        <w:t>路</w:t>
      </w:r>
      <w:r w:rsidRPr="00931B6C">
        <w:rPr>
          <w:rFonts w:ascii="標楷體" w:eastAsia="標楷體" w:hAnsi="標楷體" w:hint="eastAsia"/>
          <w:b/>
          <w:sz w:val="28"/>
          <w:szCs w:val="28"/>
        </w:rPr>
        <w:t>（北市大站）</w:t>
      </w:r>
      <w:r w:rsidRPr="00931B6C">
        <w:rPr>
          <w:rFonts w:ascii="標楷體" w:eastAsia="標楷體" w:hAnsi="標楷體" w:hint="eastAsia"/>
          <w:sz w:val="28"/>
          <w:szCs w:val="28"/>
        </w:rPr>
        <w:t>：</w:t>
      </w:r>
      <w:r w:rsidR="00BA757D" w:rsidRPr="00931B6C">
        <w:rPr>
          <w:rFonts w:ascii="標楷體" w:eastAsia="標楷體" w:hAnsi="標楷體" w:hint="eastAsia"/>
          <w:sz w:val="28"/>
          <w:szCs w:val="28"/>
        </w:rPr>
        <w:t>2、</w:t>
      </w:r>
      <w:r w:rsidRPr="00931B6C">
        <w:rPr>
          <w:rFonts w:ascii="標楷體" w:eastAsia="標楷體" w:hAnsi="標楷體"/>
          <w:sz w:val="28"/>
          <w:szCs w:val="28"/>
        </w:rPr>
        <w:t>252</w:t>
      </w:r>
      <w:r w:rsidRPr="00931B6C">
        <w:rPr>
          <w:rFonts w:ascii="標楷體" w:eastAsia="標楷體" w:hAnsi="標楷體" w:hint="eastAsia"/>
          <w:sz w:val="28"/>
          <w:szCs w:val="28"/>
        </w:rPr>
        <w:t>、</w:t>
      </w:r>
      <w:r w:rsidR="00BA757D" w:rsidRPr="00931B6C">
        <w:rPr>
          <w:rFonts w:ascii="標楷體" w:eastAsia="標楷體" w:hAnsi="標楷體" w:hint="eastAsia"/>
          <w:sz w:val="28"/>
          <w:szCs w:val="28"/>
        </w:rPr>
        <w:t>644、</w:t>
      </w:r>
      <w:r w:rsidRPr="00931B6C">
        <w:rPr>
          <w:rFonts w:ascii="標楷體" w:eastAsia="標楷體" w:hAnsi="標楷體" w:hint="eastAsia"/>
          <w:sz w:val="28"/>
          <w:szCs w:val="28"/>
        </w:rPr>
        <w:t>660</w:t>
      </w:r>
    </w:p>
    <w:p w14:paraId="1DDA7047" w14:textId="646362F3" w:rsidR="0079311D" w:rsidRDefault="0079311D" w:rsidP="00D478ED">
      <w:pPr>
        <w:snapToGrid w:val="0"/>
        <w:spacing w:afterLines="50" w:after="180"/>
        <w:jc w:val="both"/>
        <w:rPr>
          <w:rFonts w:ascii="標楷體" w:eastAsia="標楷體" w:hAnsi="標楷體"/>
          <w:sz w:val="28"/>
          <w:szCs w:val="28"/>
        </w:rPr>
      </w:pPr>
      <w:r w:rsidRPr="00931B6C">
        <w:rPr>
          <w:rFonts w:ascii="標楷體" w:eastAsia="標楷體" w:hAnsi="標楷體" w:hint="eastAsia"/>
          <w:b/>
          <w:sz w:val="28"/>
          <w:szCs w:val="28"/>
        </w:rPr>
        <w:t>公車站</w:t>
      </w:r>
      <w:r w:rsidR="00931B6C" w:rsidRPr="00931B6C">
        <w:rPr>
          <w:rFonts w:ascii="標楷體" w:eastAsia="標楷體" w:hAnsi="標楷體" w:hint="eastAsia"/>
          <w:b/>
          <w:sz w:val="16"/>
          <w:szCs w:val="16"/>
        </w:rPr>
        <w:t xml:space="preserve"> </w:t>
      </w:r>
      <w:r w:rsidR="00931B6C" w:rsidRPr="00931B6C">
        <w:rPr>
          <w:rFonts w:ascii="標楷體" w:eastAsia="標楷體" w:hAnsi="標楷體" w:hint="eastAsia"/>
          <w:b/>
          <w:sz w:val="28"/>
          <w:szCs w:val="28"/>
          <w:highlight w:val="black"/>
        </w:rPr>
        <w:t>_</w:t>
      </w:r>
      <w:r w:rsidRPr="00931B6C">
        <w:rPr>
          <w:rFonts w:ascii="標楷體" w:eastAsia="標楷體" w:hAnsi="標楷體" w:hint="eastAsia"/>
          <w:b/>
          <w:bCs/>
          <w:color w:val="FFFFFF" w:themeColor="background1"/>
          <w:sz w:val="28"/>
          <w:szCs w:val="28"/>
          <w:highlight w:val="black"/>
        </w:rPr>
        <w:t>2</w:t>
      </w:r>
      <w:r w:rsidR="00931B6C" w:rsidRPr="00931B6C">
        <w:rPr>
          <w:rFonts w:ascii="標楷體" w:eastAsia="標楷體" w:hAnsi="標楷體"/>
          <w:b/>
          <w:bCs/>
          <w:color w:val="FFFFFF" w:themeColor="background1"/>
          <w:sz w:val="28"/>
          <w:szCs w:val="28"/>
          <w:highlight w:val="black"/>
        </w:rPr>
        <w:t>-1</w:t>
      </w:r>
      <w:r w:rsidR="00931B6C" w:rsidRPr="00931B6C">
        <w:rPr>
          <w:rFonts w:ascii="標楷體" w:eastAsia="標楷體" w:hAnsi="標楷體"/>
          <w:sz w:val="28"/>
          <w:szCs w:val="28"/>
          <w:highlight w:val="black"/>
        </w:rPr>
        <w:t>_</w:t>
      </w:r>
      <w:r w:rsidR="001B60C8" w:rsidRPr="001B60C8">
        <w:rPr>
          <w:rFonts w:ascii="標楷體" w:eastAsia="標楷體" w:hAnsi="標楷體"/>
          <w:sz w:val="16"/>
          <w:szCs w:val="16"/>
        </w:rPr>
        <w:t xml:space="preserve"> </w:t>
      </w:r>
      <w:r w:rsidR="001B60C8">
        <w:rPr>
          <w:rFonts w:ascii="標楷體" w:eastAsia="標楷體" w:hAnsi="標楷體" w:hint="eastAsia"/>
          <w:sz w:val="28"/>
          <w:szCs w:val="28"/>
        </w:rPr>
        <w:t>重慶南路</w:t>
      </w:r>
      <w:r w:rsidRPr="00931B6C">
        <w:rPr>
          <w:rFonts w:ascii="標楷體" w:eastAsia="標楷體" w:hAnsi="標楷體" w:hint="eastAsia"/>
          <w:b/>
          <w:sz w:val="28"/>
          <w:szCs w:val="28"/>
        </w:rPr>
        <w:t>（</w:t>
      </w:r>
      <w:proofErr w:type="gramStart"/>
      <w:r w:rsidRPr="00931B6C">
        <w:rPr>
          <w:rFonts w:ascii="標楷體" w:eastAsia="標楷體" w:hAnsi="標楷體" w:hint="eastAsia"/>
          <w:b/>
          <w:sz w:val="28"/>
          <w:szCs w:val="28"/>
        </w:rPr>
        <w:t>一</w:t>
      </w:r>
      <w:proofErr w:type="gramEnd"/>
      <w:r w:rsidRPr="00931B6C">
        <w:rPr>
          <w:rFonts w:ascii="標楷體" w:eastAsia="標楷體" w:hAnsi="標楷體" w:hint="eastAsia"/>
          <w:b/>
          <w:sz w:val="28"/>
          <w:szCs w:val="28"/>
        </w:rPr>
        <w:t>女中站）</w:t>
      </w:r>
      <w:r w:rsidRPr="00931B6C">
        <w:rPr>
          <w:rFonts w:ascii="標楷體" w:eastAsia="標楷體" w:hAnsi="標楷體" w:hint="eastAsia"/>
          <w:sz w:val="28"/>
          <w:szCs w:val="28"/>
        </w:rPr>
        <w:t>：262</w:t>
      </w:r>
    </w:p>
    <w:p w14:paraId="3F83782E" w14:textId="5AC800C6" w:rsidR="00931B6C" w:rsidRDefault="00931B6C" w:rsidP="00D478ED">
      <w:pPr>
        <w:snapToGrid w:val="0"/>
        <w:spacing w:afterLines="50" w:after="180"/>
        <w:jc w:val="both"/>
        <w:rPr>
          <w:rFonts w:ascii="標楷體" w:eastAsia="標楷體" w:hAnsi="標楷體"/>
          <w:sz w:val="28"/>
          <w:szCs w:val="28"/>
        </w:rPr>
      </w:pPr>
      <w:r w:rsidRPr="00931B6C">
        <w:rPr>
          <w:rFonts w:ascii="標楷體" w:eastAsia="標楷體" w:hAnsi="標楷體" w:hint="eastAsia"/>
          <w:b/>
          <w:sz w:val="28"/>
          <w:szCs w:val="28"/>
        </w:rPr>
        <w:t>公車站</w:t>
      </w:r>
      <w:r w:rsidRPr="00931B6C">
        <w:rPr>
          <w:rFonts w:ascii="標楷體" w:eastAsia="標楷體" w:hAnsi="標楷體" w:hint="eastAsia"/>
          <w:b/>
          <w:sz w:val="16"/>
          <w:szCs w:val="16"/>
        </w:rPr>
        <w:t xml:space="preserve"> </w:t>
      </w:r>
      <w:r w:rsidRPr="00931B6C">
        <w:rPr>
          <w:rFonts w:ascii="標楷體" w:eastAsia="標楷體" w:hAnsi="標楷體" w:hint="eastAsia"/>
          <w:b/>
          <w:sz w:val="28"/>
          <w:szCs w:val="28"/>
          <w:highlight w:val="black"/>
        </w:rPr>
        <w:t>_</w:t>
      </w:r>
      <w:r w:rsidRPr="00931B6C">
        <w:rPr>
          <w:rFonts w:ascii="標楷體" w:eastAsia="標楷體" w:hAnsi="標楷體" w:hint="eastAsia"/>
          <w:b/>
          <w:bCs/>
          <w:color w:val="FFFFFF" w:themeColor="background1"/>
          <w:sz w:val="28"/>
          <w:szCs w:val="28"/>
          <w:highlight w:val="black"/>
        </w:rPr>
        <w:t>2</w:t>
      </w:r>
      <w:r w:rsidRPr="00931B6C">
        <w:rPr>
          <w:rFonts w:ascii="標楷體" w:eastAsia="標楷體" w:hAnsi="標楷體"/>
          <w:b/>
          <w:bCs/>
          <w:color w:val="FFFFFF" w:themeColor="background1"/>
          <w:sz w:val="28"/>
          <w:szCs w:val="28"/>
          <w:highlight w:val="black"/>
        </w:rPr>
        <w:t>-</w:t>
      </w:r>
      <w:r>
        <w:rPr>
          <w:rFonts w:ascii="標楷體" w:eastAsia="標楷體" w:hAnsi="標楷體"/>
          <w:b/>
          <w:bCs/>
          <w:color w:val="FFFFFF" w:themeColor="background1"/>
          <w:sz w:val="28"/>
          <w:szCs w:val="28"/>
          <w:highlight w:val="black"/>
        </w:rPr>
        <w:t>2</w:t>
      </w:r>
      <w:r w:rsidRPr="00931B6C">
        <w:rPr>
          <w:rFonts w:ascii="標楷體" w:eastAsia="標楷體" w:hAnsi="標楷體"/>
          <w:sz w:val="28"/>
          <w:szCs w:val="28"/>
          <w:highlight w:val="black"/>
        </w:rPr>
        <w:t>_</w:t>
      </w:r>
      <w:r w:rsidR="001B60C8" w:rsidRPr="001B60C8">
        <w:rPr>
          <w:rFonts w:ascii="標楷體" w:eastAsia="標楷體" w:hAnsi="標楷體"/>
          <w:sz w:val="16"/>
          <w:szCs w:val="16"/>
        </w:rPr>
        <w:t xml:space="preserve"> </w:t>
      </w:r>
      <w:r w:rsidR="001B60C8">
        <w:rPr>
          <w:rFonts w:ascii="標楷體" w:eastAsia="標楷體" w:hAnsi="標楷體" w:hint="eastAsia"/>
          <w:sz w:val="28"/>
          <w:szCs w:val="28"/>
        </w:rPr>
        <w:t>貴陽街</w:t>
      </w:r>
      <w:r w:rsidRPr="00931B6C">
        <w:rPr>
          <w:rFonts w:ascii="標楷體" w:eastAsia="標楷體" w:hAnsi="標楷體" w:hint="eastAsia"/>
          <w:b/>
          <w:sz w:val="28"/>
          <w:szCs w:val="28"/>
        </w:rPr>
        <w:t>（</w:t>
      </w:r>
      <w:proofErr w:type="gramStart"/>
      <w:r w:rsidRPr="00931B6C">
        <w:rPr>
          <w:rFonts w:ascii="標楷體" w:eastAsia="標楷體" w:hAnsi="標楷體" w:hint="eastAsia"/>
          <w:b/>
          <w:sz w:val="28"/>
          <w:szCs w:val="28"/>
        </w:rPr>
        <w:t>一</w:t>
      </w:r>
      <w:proofErr w:type="gramEnd"/>
      <w:r w:rsidRPr="00931B6C">
        <w:rPr>
          <w:rFonts w:ascii="標楷體" w:eastAsia="標楷體" w:hAnsi="標楷體" w:hint="eastAsia"/>
          <w:b/>
          <w:sz w:val="28"/>
          <w:szCs w:val="28"/>
        </w:rPr>
        <w:t>女中站）</w:t>
      </w:r>
      <w:r w:rsidRPr="00931B6C">
        <w:rPr>
          <w:rFonts w:ascii="標楷體" w:eastAsia="標楷體" w:hAnsi="標楷體" w:hint="eastAsia"/>
          <w:sz w:val="28"/>
          <w:szCs w:val="28"/>
        </w:rPr>
        <w:t>：</w:t>
      </w:r>
      <w:r w:rsidR="001B60C8" w:rsidRPr="001B60C8">
        <w:rPr>
          <w:rFonts w:ascii="標楷體" w:eastAsia="標楷體" w:hAnsi="標楷體" w:hint="eastAsia"/>
          <w:sz w:val="28"/>
          <w:szCs w:val="28"/>
        </w:rPr>
        <w:t>3、15、38、235、241、245、270、662、663</w:t>
      </w:r>
    </w:p>
    <w:p w14:paraId="179563BB" w14:textId="57E680E9" w:rsidR="0079311D" w:rsidRDefault="00931B6C" w:rsidP="00D478ED">
      <w:pPr>
        <w:snapToGrid w:val="0"/>
        <w:spacing w:afterLines="50" w:after="180"/>
        <w:ind w:left="4975" w:hangingChars="1775" w:hanging="4975"/>
        <w:jc w:val="both"/>
        <w:rPr>
          <w:rFonts w:ascii="標楷體" w:eastAsia="標楷體" w:hAnsi="標楷體"/>
          <w:sz w:val="28"/>
          <w:szCs w:val="28"/>
        </w:rPr>
      </w:pPr>
      <w:r w:rsidRPr="00931B6C">
        <w:rPr>
          <w:rFonts w:ascii="標楷體" w:eastAsia="標楷體" w:hAnsi="標楷體" w:hint="eastAsia"/>
          <w:b/>
          <w:sz w:val="28"/>
          <w:szCs w:val="28"/>
        </w:rPr>
        <w:t>公車站</w:t>
      </w:r>
      <w:r w:rsidRPr="00931B6C">
        <w:rPr>
          <w:rFonts w:ascii="標楷體" w:eastAsia="標楷體" w:hAnsi="標楷體" w:hint="eastAsia"/>
          <w:b/>
          <w:sz w:val="16"/>
          <w:szCs w:val="16"/>
        </w:rPr>
        <w:t xml:space="preserve"> </w:t>
      </w:r>
      <w:r w:rsidRPr="00931B6C">
        <w:rPr>
          <w:rFonts w:ascii="標楷體" w:eastAsia="標楷體" w:hAnsi="標楷體" w:hint="eastAsia"/>
          <w:b/>
          <w:sz w:val="28"/>
          <w:szCs w:val="28"/>
          <w:highlight w:val="black"/>
        </w:rPr>
        <w:t>_</w:t>
      </w:r>
      <w:r>
        <w:rPr>
          <w:rFonts w:ascii="標楷體" w:eastAsia="標楷體" w:hAnsi="標楷體"/>
          <w:b/>
          <w:bCs/>
          <w:color w:val="FFFFFF" w:themeColor="background1"/>
          <w:sz w:val="28"/>
          <w:szCs w:val="28"/>
          <w:highlight w:val="black"/>
        </w:rPr>
        <w:t>3</w:t>
      </w:r>
      <w:r w:rsidRPr="00931B6C">
        <w:rPr>
          <w:rFonts w:ascii="標楷體" w:eastAsia="標楷體" w:hAnsi="標楷體"/>
          <w:sz w:val="28"/>
          <w:szCs w:val="28"/>
          <w:highlight w:val="black"/>
        </w:rPr>
        <w:t>_</w:t>
      </w:r>
      <w:r w:rsidR="001B60C8" w:rsidRPr="001B60C8">
        <w:rPr>
          <w:rFonts w:ascii="標楷體" w:eastAsia="標楷體" w:hAnsi="標楷體"/>
          <w:sz w:val="16"/>
          <w:szCs w:val="16"/>
        </w:rPr>
        <w:t xml:space="preserve"> </w:t>
      </w:r>
      <w:r w:rsidR="005400C6">
        <w:rPr>
          <w:rFonts w:ascii="標楷體" w:eastAsia="標楷體" w:hAnsi="標楷體" w:hint="eastAsia"/>
          <w:sz w:val="28"/>
          <w:szCs w:val="28"/>
        </w:rPr>
        <w:t>公園</w:t>
      </w:r>
      <w:r w:rsidR="001B60C8">
        <w:rPr>
          <w:rFonts w:ascii="標楷體" w:eastAsia="標楷體" w:hAnsi="標楷體" w:hint="eastAsia"/>
          <w:sz w:val="28"/>
          <w:szCs w:val="28"/>
        </w:rPr>
        <w:t>路</w:t>
      </w:r>
      <w:r w:rsidRPr="00931B6C">
        <w:rPr>
          <w:rFonts w:ascii="標楷體" w:eastAsia="標楷體" w:hAnsi="標楷體" w:hint="eastAsia"/>
          <w:b/>
          <w:sz w:val="28"/>
          <w:szCs w:val="28"/>
        </w:rPr>
        <w:t>（</w:t>
      </w:r>
      <w:r w:rsidR="005400C6">
        <w:rPr>
          <w:rFonts w:ascii="標楷體" w:eastAsia="標楷體" w:hAnsi="標楷體" w:hint="eastAsia"/>
          <w:b/>
          <w:sz w:val="28"/>
          <w:szCs w:val="28"/>
        </w:rPr>
        <w:t>市立教大附小</w:t>
      </w:r>
      <w:r w:rsidRPr="00931B6C">
        <w:rPr>
          <w:rFonts w:ascii="標楷體" w:eastAsia="標楷體" w:hAnsi="標楷體" w:hint="eastAsia"/>
          <w:b/>
          <w:sz w:val="28"/>
          <w:szCs w:val="28"/>
        </w:rPr>
        <w:t>站）</w:t>
      </w:r>
      <w:r w:rsidRPr="00931B6C">
        <w:rPr>
          <w:rFonts w:ascii="標楷體" w:eastAsia="標楷體" w:hAnsi="標楷體" w:hint="eastAsia"/>
          <w:sz w:val="28"/>
          <w:szCs w:val="28"/>
        </w:rPr>
        <w:t>：</w:t>
      </w:r>
      <w:r w:rsidR="005400C6" w:rsidRPr="005400C6">
        <w:rPr>
          <w:rFonts w:ascii="標楷體" w:eastAsia="標楷體" w:hAnsi="標楷體" w:hint="eastAsia"/>
          <w:sz w:val="28"/>
          <w:szCs w:val="28"/>
        </w:rPr>
        <w:t>5、18、204、227、235、236、241、243、251、295、604、630、644、648、662、663、706</w:t>
      </w:r>
    </w:p>
    <w:p w14:paraId="27768974" w14:textId="3CA19980" w:rsidR="005A5569" w:rsidRPr="005A5569" w:rsidRDefault="005A5569" w:rsidP="005A5569">
      <w:pPr>
        <w:snapToGrid w:val="0"/>
        <w:jc w:val="both"/>
        <w:rPr>
          <w:rFonts w:ascii="標楷體" w:eastAsia="標楷體" w:hAnsi="標楷體"/>
          <w:sz w:val="28"/>
          <w:szCs w:val="28"/>
        </w:rPr>
      </w:pPr>
      <w:r w:rsidRPr="005A5569">
        <w:rPr>
          <w:rFonts w:ascii="標楷體" w:eastAsia="標楷體" w:hAnsi="標楷體" w:hint="eastAsia"/>
          <w:sz w:val="28"/>
          <w:szCs w:val="28"/>
        </w:rPr>
        <w:t>※以上為參考資料。</w:t>
      </w:r>
    </w:p>
    <w:p w14:paraId="7A999935" w14:textId="6B0945CD" w:rsidR="005A5569" w:rsidRPr="00931B6C" w:rsidRDefault="005A5569" w:rsidP="005A5569">
      <w:pPr>
        <w:snapToGrid w:val="0"/>
        <w:ind w:left="280" w:hangingChars="100" w:hanging="280"/>
        <w:jc w:val="both"/>
        <w:rPr>
          <w:rFonts w:ascii="標楷體" w:eastAsia="標楷體" w:hAnsi="標楷體"/>
          <w:sz w:val="28"/>
          <w:szCs w:val="28"/>
        </w:rPr>
      </w:pPr>
      <w:r w:rsidRPr="005A5569">
        <w:rPr>
          <w:rFonts w:ascii="標楷體" w:eastAsia="標楷體" w:hAnsi="標楷體" w:hint="eastAsia"/>
          <w:sz w:val="28"/>
          <w:szCs w:val="28"/>
        </w:rPr>
        <w:t>※本校博愛校區停車位不對外開放，請搭乘大眾交通運輸工具；自行開車者可</w:t>
      </w:r>
      <w:proofErr w:type="gramStart"/>
      <w:r w:rsidRPr="005A5569">
        <w:rPr>
          <w:rFonts w:ascii="標楷體" w:eastAsia="標楷體" w:hAnsi="標楷體" w:hint="eastAsia"/>
          <w:sz w:val="28"/>
          <w:szCs w:val="28"/>
        </w:rPr>
        <w:t>就近停往中正</w:t>
      </w:r>
      <w:proofErr w:type="gramEnd"/>
      <w:r w:rsidRPr="005A5569">
        <w:rPr>
          <w:rFonts w:ascii="標楷體" w:eastAsia="標楷體" w:hAnsi="標楷體" w:hint="eastAsia"/>
          <w:sz w:val="28"/>
          <w:szCs w:val="28"/>
        </w:rPr>
        <w:t>紀念堂或附近停車場（南昌路、南海路對面）</w:t>
      </w:r>
      <w:r>
        <w:rPr>
          <w:rFonts w:ascii="標楷體" w:eastAsia="標楷體" w:hAnsi="標楷體" w:hint="eastAsia"/>
          <w:sz w:val="28"/>
          <w:szCs w:val="28"/>
        </w:rPr>
        <w:t>。</w:t>
      </w:r>
    </w:p>
    <w:p w14:paraId="32A7FC52" w14:textId="6FEA3C44" w:rsidR="0079311D" w:rsidRPr="005A5569" w:rsidRDefault="00B31E4E" w:rsidP="005A5569">
      <w:pPr>
        <w:snapToGrid w:val="0"/>
        <w:spacing w:beforeLines="30" w:before="108" w:afterLines="30" w:after="108"/>
        <w:ind w:left="3994" w:hangingChars="1425" w:hanging="3994"/>
        <w:jc w:val="both"/>
        <w:rPr>
          <w:rFonts w:eastAsia="標楷體"/>
          <w:sz w:val="26"/>
          <w:szCs w:val="26"/>
        </w:rPr>
      </w:pPr>
      <w:r w:rsidRPr="005A5569">
        <w:rPr>
          <w:rFonts w:ascii="標楷體" w:eastAsia="標楷體" w:hAnsi="標楷體"/>
          <w:b/>
          <w:noProof/>
          <w:sz w:val="28"/>
          <w:szCs w:val="28"/>
        </w:rPr>
        <mc:AlternateContent>
          <mc:Choice Requires="wps">
            <w:drawing>
              <wp:anchor distT="45720" distB="45720" distL="114300" distR="114300" simplePos="0" relativeHeight="251657728" behindDoc="0" locked="0" layoutInCell="1" allowOverlap="1" wp14:anchorId="22C534BD" wp14:editId="36B5D3E6">
                <wp:simplePos x="0" y="0"/>
                <wp:positionH relativeFrom="column">
                  <wp:posOffset>4212590</wp:posOffset>
                </wp:positionH>
                <wp:positionV relativeFrom="paragraph">
                  <wp:posOffset>2244090</wp:posOffset>
                </wp:positionV>
                <wp:extent cx="885825" cy="609600"/>
                <wp:effectExtent l="0" t="0" r="0"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609600"/>
                        </a:xfrm>
                        <a:prstGeom prst="rect">
                          <a:avLst/>
                        </a:prstGeom>
                        <a:noFill/>
                        <a:ln w="9525">
                          <a:noFill/>
                          <a:miter lim="800000"/>
                          <a:headEnd/>
                          <a:tailEnd/>
                        </a:ln>
                      </wps:spPr>
                      <wps:txbx>
                        <w:txbxContent>
                          <w:p w14:paraId="0318B083" w14:textId="70F7B7E6" w:rsidR="00B31E4E" w:rsidRPr="00B31E4E" w:rsidRDefault="00B31E4E" w:rsidP="00B31E4E">
                            <w:pPr>
                              <w:spacing w:line="240" w:lineRule="exact"/>
                              <w:rPr>
                                <w:rFonts w:ascii="未來熒黑 Compressed ExtraBold" w:eastAsia="未來熒黑 Compressed ExtraBold" w:hAnsi="未來熒黑 Compressed ExtraBold"/>
                                <w:b/>
                                <w:bCs/>
                                <w:color w:val="FF5050"/>
                                <w14:glow w14:rad="101600">
                                  <w14:schemeClr w14:val="bg1">
                                    <w14:alpha w14:val="40000"/>
                                  </w14:schemeClr>
                                </w14:glow>
                              </w:rPr>
                            </w:pPr>
                            <w:r w:rsidRPr="00B31E4E">
                              <w:rPr>
                                <w:rFonts w:ascii="未來熒黑 Compressed ExtraBold" w:eastAsia="未來熒黑 Compressed ExtraBold" w:hAnsi="未來熒黑 Compressed ExtraBold" w:hint="eastAsia"/>
                                <w:b/>
                                <w:bCs/>
                                <w:color w:val="FF5050"/>
                                <w14:glow w14:rad="101600">
                                  <w14:schemeClr w14:val="bg1">
                                    <w14:alpha w14:val="40000"/>
                                  </w14:schemeClr>
                                </w14:glow>
                              </w:rPr>
                              <w:t>捷運</w:t>
                            </w:r>
                          </w:p>
                          <w:p w14:paraId="6A56DD1A" w14:textId="2A9E3F74" w:rsidR="00B31E4E" w:rsidRPr="00B31E4E" w:rsidRDefault="00B31E4E" w:rsidP="00B31E4E">
                            <w:pPr>
                              <w:spacing w:line="240" w:lineRule="exact"/>
                              <w:rPr>
                                <w:rFonts w:ascii="未來熒黑 Compressed ExtraBold" w:eastAsia="未來熒黑 Compressed ExtraBold" w:hAnsi="未來熒黑 Compressed ExtraBold"/>
                                <w:b/>
                                <w:bCs/>
                                <w:color w:val="FF5050"/>
                                <w14:glow w14:rad="101600">
                                  <w14:schemeClr w14:val="bg1">
                                    <w14:alpha w14:val="40000"/>
                                  </w14:schemeClr>
                                </w14:glow>
                              </w:rPr>
                            </w:pPr>
                            <w:r w:rsidRPr="00B31E4E">
                              <w:rPr>
                                <w:rFonts w:ascii="未來熒黑 Compressed ExtraBold" w:eastAsia="未來熒黑 Compressed ExtraBold" w:hAnsi="未來熒黑 Compressed ExtraBold" w:hint="eastAsia"/>
                                <w:b/>
                                <w:bCs/>
                                <w:color w:val="FF5050"/>
                                <w14:glow w14:rad="101600">
                                  <w14:schemeClr w14:val="bg1">
                                    <w14:alpha w14:val="40000"/>
                                  </w14:schemeClr>
                                </w14:glow>
                              </w:rPr>
                              <w:t>中正紀念堂</w:t>
                            </w:r>
                          </w:p>
                          <w:p w14:paraId="4CB3EEF5" w14:textId="5820F30A" w:rsidR="00B31E4E" w:rsidRPr="00B31E4E" w:rsidRDefault="00B31E4E" w:rsidP="00B31E4E">
                            <w:pPr>
                              <w:spacing w:line="240" w:lineRule="exact"/>
                              <w:rPr>
                                <w:rFonts w:ascii="未來熒黑 Compressed ExtraBold" w:eastAsia="未來熒黑 Compressed ExtraBold" w:hAnsi="未來熒黑 Compressed ExtraBold"/>
                                <w:b/>
                                <w:bCs/>
                                <w:color w:val="FF5050"/>
                              </w:rPr>
                            </w:pPr>
                            <w:r w:rsidRPr="00B31E4E">
                              <w:rPr>
                                <w:rFonts w:ascii="未來熒黑 Compressed ExtraBold" w:eastAsia="未來熒黑 Compressed ExtraBold" w:hAnsi="未來熒黑 Compressed ExtraBold"/>
                                <w:b/>
                                <w:bCs/>
                                <w:color w:val="FF5050"/>
                                <w14:glow w14:rad="101600">
                                  <w14:schemeClr w14:val="bg1">
                                    <w14:alpha w14:val="40000"/>
                                  </w14:schemeClr>
                                </w14:glow>
                              </w:rPr>
                              <w:t>6號</w:t>
                            </w:r>
                            <w:r w:rsidRPr="00B31E4E">
                              <w:rPr>
                                <w:rFonts w:ascii="未來熒黑 Compressed ExtraBold" w:eastAsia="未來熒黑 Compressed ExtraBold" w:hAnsi="未來熒黑 Compressed ExtraBold" w:hint="eastAsia"/>
                                <w:b/>
                                <w:bCs/>
                                <w:color w:val="FF5050"/>
                                <w14:glow w14:rad="101600">
                                  <w14:schemeClr w14:val="bg1">
                                    <w14:alpha w14:val="40000"/>
                                  </w14:schemeClr>
                                </w14:glow>
                              </w:rPr>
                              <w:t>出口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C534BD" id="_x0000_t202" coordsize="21600,21600" o:spt="202" path="m,l,21600r21600,l21600,xe">
                <v:stroke joinstyle="miter"/>
                <v:path gradientshapeok="t" o:connecttype="rect"/>
              </v:shapetype>
              <v:shape id="文字方塊 2" o:spid="_x0000_s1026" type="#_x0000_t202" style="position:absolute;left:0;text-align:left;margin-left:331.7pt;margin-top:176.7pt;width:69.75pt;height:4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" filled="f" stroked="f">
                <v:textbox>
                  <w:txbxContent>
                    <w:p w14:paraId="0318B083" w14:textId="70F7B7E6" w:rsidR="00B31E4E" w:rsidRPr="00B31E4E" w:rsidRDefault="00B31E4E" w:rsidP="00B31E4E">
                      <w:pPr>
                        <w:spacing w:line="240" w:lineRule="exact"/>
                        <w:rPr>
                          <w:rFonts w:ascii="未來熒黑 Compressed ExtraBold" w:eastAsia="未來熒黑 Compressed ExtraBold" w:hAnsi="未來熒黑 Compressed ExtraBold"/>
                          <w:b/>
                          <w:bCs/>
                          <w:color w:val="FF5050"/>
                          <w14:glow w14:rad="101600">
                            <w14:schemeClr w14:val="bg1">
                              <w14:alpha w14:val="40000"/>
                            </w14:schemeClr>
                          </w14:glow>
                        </w:rPr>
                      </w:pPr>
                      <w:r w:rsidRPr="00B31E4E">
                        <w:rPr>
                          <w:rFonts w:ascii="未來熒黑 Compressed ExtraBold" w:eastAsia="未來熒黑 Compressed ExtraBold" w:hAnsi="未來熒黑 Compressed ExtraBold" w:hint="eastAsia"/>
                          <w:b/>
                          <w:bCs/>
                          <w:color w:val="FF5050"/>
                          <w14:glow w14:rad="101600">
                            <w14:schemeClr w14:val="bg1">
                              <w14:alpha w14:val="40000"/>
                            </w14:schemeClr>
                          </w14:glow>
                        </w:rPr>
                        <w:t>捷運</w:t>
                      </w:r>
                    </w:p>
                    <w:p w14:paraId="6A56DD1A" w14:textId="2A9E3F74" w:rsidR="00B31E4E" w:rsidRPr="00B31E4E" w:rsidRDefault="00B31E4E" w:rsidP="00B31E4E">
                      <w:pPr>
                        <w:spacing w:line="240" w:lineRule="exact"/>
                        <w:rPr>
                          <w:rFonts w:ascii="未來熒黑 Compressed ExtraBold" w:eastAsia="未來熒黑 Compressed ExtraBold" w:hAnsi="未來熒黑 Compressed ExtraBold"/>
                          <w:b/>
                          <w:bCs/>
                          <w:color w:val="FF5050"/>
                          <w14:glow w14:rad="101600">
                            <w14:schemeClr w14:val="bg1">
                              <w14:alpha w14:val="40000"/>
                            </w14:schemeClr>
                          </w14:glow>
                        </w:rPr>
                      </w:pPr>
                      <w:r w:rsidRPr="00B31E4E">
                        <w:rPr>
                          <w:rFonts w:ascii="未來熒黑 Compressed ExtraBold" w:eastAsia="未來熒黑 Compressed ExtraBold" w:hAnsi="未來熒黑 Compressed ExtraBold" w:hint="eastAsia"/>
                          <w:b/>
                          <w:bCs/>
                          <w:color w:val="FF5050"/>
                          <w14:glow w14:rad="101600">
                            <w14:schemeClr w14:val="bg1">
                              <w14:alpha w14:val="40000"/>
                            </w14:schemeClr>
                          </w14:glow>
                        </w:rPr>
                        <w:t>中正紀念堂</w:t>
                      </w:r>
                    </w:p>
                    <w:p w14:paraId="4CB3EEF5" w14:textId="5820F30A" w:rsidR="00B31E4E" w:rsidRPr="00B31E4E" w:rsidRDefault="00B31E4E" w:rsidP="00B31E4E">
                      <w:pPr>
                        <w:spacing w:line="240" w:lineRule="exact"/>
                        <w:rPr>
                          <w:rFonts w:ascii="未來熒黑 Compressed ExtraBold" w:eastAsia="未來熒黑 Compressed ExtraBold" w:hAnsi="未來熒黑 Compressed ExtraBold"/>
                          <w:b/>
                          <w:bCs/>
                          <w:color w:val="FF5050"/>
                        </w:rPr>
                      </w:pPr>
                      <w:r w:rsidRPr="00B31E4E">
                        <w:rPr>
                          <w:rFonts w:ascii="未來熒黑 Compressed ExtraBold" w:eastAsia="未來熒黑 Compressed ExtraBold" w:hAnsi="未來熒黑 Compressed ExtraBold"/>
                          <w:b/>
                          <w:bCs/>
                          <w:color w:val="FF5050"/>
                          <w14:glow w14:rad="101600">
                            <w14:schemeClr w14:val="bg1">
                              <w14:alpha w14:val="40000"/>
                            </w14:schemeClr>
                          </w14:glow>
                        </w:rPr>
                        <w:t>6號</w:t>
                      </w:r>
                      <w:r w:rsidRPr="00B31E4E">
                        <w:rPr>
                          <w:rFonts w:ascii="未來熒黑 Compressed ExtraBold" w:eastAsia="未來熒黑 Compressed ExtraBold" w:hAnsi="未來熒黑 Compressed ExtraBold" w:hint="eastAsia"/>
                          <w:b/>
                          <w:bCs/>
                          <w:color w:val="FF5050"/>
                          <w14:glow w14:rad="101600">
                            <w14:schemeClr w14:val="bg1">
                              <w14:alpha w14:val="40000"/>
                            </w14:schemeClr>
                          </w14:glow>
                        </w:rPr>
                        <w:t>出口</w:t>
                      </w:r>
                    </w:p>
                  </w:txbxContent>
                </v:textbox>
              </v:shape>
            </w:pict>
          </mc:Fallback>
        </mc:AlternateContent>
      </w:r>
      <w:r w:rsidRPr="005A5569">
        <w:rPr>
          <w:rFonts w:ascii="標楷體" w:eastAsia="標楷體" w:hAnsi="標楷體"/>
          <w:b/>
          <w:noProof/>
          <w:sz w:val="28"/>
          <w:szCs w:val="28"/>
        </w:rPr>
        <mc:AlternateContent>
          <mc:Choice Requires="wps">
            <w:drawing>
              <wp:anchor distT="45720" distB="45720" distL="114300" distR="114300" simplePos="0" relativeHeight="251658752" behindDoc="0" locked="0" layoutInCell="1" allowOverlap="1" wp14:anchorId="18B92A2C" wp14:editId="0816F8B7">
                <wp:simplePos x="0" y="0"/>
                <wp:positionH relativeFrom="column">
                  <wp:posOffset>-378460</wp:posOffset>
                </wp:positionH>
                <wp:positionV relativeFrom="paragraph">
                  <wp:posOffset>3339465</wp:posOffset>
                </wp:positionV>
                <wp:extent cx="600075" cy="771525"/>
                <wp:effectExtent l="0" t="0" r="0" b="0"/>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771525"/>
                        </a:xfrm>
                        <a:prstGeom prst="rect">
                          <a:avLst/>
                        </a:prstGeom>
                        <a:noFill/>
                        <a:ln w="9525">
                          <a:noFill/>
                          <a:miter lim="800000"/>
                          <a:headEnd/>
                          <a:tailEnd/>
                        </a:ln>
                      </wps:spPr>
                      <wps:txbx>
                        <w:txbxContent>
                          <w:p w14:paraId="69DE7D72" w14:textId="77777777" w:rsidR="00B31E4E" w:rsidRPr="00B31E4E" w:rsidRDefault="00B31E4E" w:rsidP="00B31E4E">
                            <w:pPr>
                              <w:spacing w:line="240" w:lineRule="exact"/>
                              <w:jc w:val="right"/>
                              <w:rPr>
                                <w:rFonts w:ascii="未來熒黑 Compressed ExtraBold" w:eastAsia="未來熒黑 Compressed ExtraBold" w:hAnsi="未來熒黑 Compressed ExtraBold"/>
                                <w:b/>
                                <w:bCs/>
                                <w:color w:val="FF5050"/>
                                <w14:glow w14:rad="101600">
                                  <w14:schemeClr w14:val="bg1">
                                    <w14:alpha w14:val="40000"/>
                                  </w14:schemeClr>
                                </w14:glow>
                              </w:rPr>
                            </w:pPr>
                            <w:r w:rsidRPr="00B31E4E">
                              <w:rPr>
                                <w:rFonts w:ascii="未來熒黑 Compressed ExtraBold" w:eastAsia="未來熒黑 Compressed ExtraBold" w:hAnsi="未來熒黑 Compressed ExtraBold" w:hint="eastAsia"/>
                                <w:b/>
                                <w:bCs/>
                                <w:color w:val="FF5050"/>
                                <w14:glow w14:rad="101600">
                                  <w14:schemeClr w14:val="bg1">
                                    <w14:alpha w14:val="40000"/>
                                  </w14:schemeClr>
                                </w14:glow>
                              </w:rPr>
                              <w:t>捷運</w:t>
                            </w:r>
                          </w:p>
                          <w:p w14:paraId="177F64B2" w14:textId="586EBE99" w:rsidR="00B31E4E" w:rsidRPr="00B31E4E" w:rsidRDefault="00B31E4E" w:rsidP="00B31E4E">
                            <w:pPr>
                              <w:spacing w:line="240" w:lineRule="exact"/>
                              <w:jc w:val="right"/>
                              <w:rPr>
                                <w:rFonts w:ascii="未來熒黑 Compressed ExtraBold" w:eastAsia="未來熒黑 Compressed ExtraBold" w:hAnsi="未來熒黑 Compressed ExtraBold"/>
                                <w:b/>
                                <w:bCs/>
                                <w:color w:val="FF5050"/>
                                <w14:glow w14:rad="101600">
                                  <w14:schemeClr w14:val="bg1">
                                    <w14:alpha w14:val="40000"/>
                                  </w14:schemeClr>
                                </w14:glow>
                              </w:rPr>
                            </w:pPr>
                            <w:r>
                              <w:rPr>
                                <w:rFonts w:ascii="未來熒黑 Compressed ExtraBold" w:eastAsia="未來熒黑 Compressed ExtraBold" w:hAnsi="未來熒黑 Compressed ExtraBold" w:hint="eastAsia"/>
                                <w:b/>
                                <w:bCs/>
                                <w:color w:val="FF5050"/>
                                <w14:glow w14:rad="101600">
                                  <w14:schemeClr w14:val="bg1">
                                    <w14:alpha w14:val="40000"/>
                                  </w14:schemeClr>
                                </w14:glow>
                              </w:rPr>
                              <w:t>小南門</w:t>
                            </w:r>
                          </w:p>
                          <w:p w14:paraId="46F90674" w14:textId="77777777" w:rsidR="00B31E4E" w:rsidRDefault="00B31E4E" w:rsidP="00B31E4E">
                            <w:pPr>
                              <w:spacing w:line="240" w:lineRule="exact"/>
                              <w:jc w:val="right"/>
                              <w:rPr>
                                <w:rFonts w:ascii="未來熒黑 Compressed ExtraBold" w:eastAsia="未來熒黑 Compressed ExtraBold" w:hAnsi="未來熒黑 Compressed ExtraBold"/>
                                <w:b/>
                                <w:bCs/>
                                <w:color w:val="FF5050"/>
                                <w14:glow w14:rad="101600">
                                  <w14:schemeClr w14:val="bg1">
                                    <w14:alpha w14:val="40000"/>
                                  </w14:schemeClr>
                                </w14:glow>
                              </w:rPr>
                            </w:pPr>
                            <w:r>
                              <w:rPr>
                                <w:rFonts w:ascii="未來熒黑 Compressed ExtraBold" w:eastAsia="未來熒黑 Compressed ExtraBold" w:hAnsi="未來熒黑 Compressed ExtraBold"/>
                                <w:b/>
                                <w:bCs/>
                                <w:color w:val="FF5050"/>
                                <w14:glow w14:rad="101600">
                                  <w14:schemeClr w14:val="bg1">
                                    <w14:alpha w14:val="40000"/>
                                  </w14:schemeClr>
                                </w14:glow>
                              </w:rPr>
                              <w:t>4</w:t>
                            </w:r>
                            <w:r w:rsidRPr="00B31E4E">
                              <w:rPr>
                                <w:rFonts w:ascii="未來熒黑 Compressed ExtraBold" w:eastAsia="未來熒黑 Compressed ExtraBold" w:hAnsi="未來熒黑 Compressed ExtraBold"/>
                                <w:b/>
                                <w:bCs/>
                                <w:color w:val="FF5050"/>
                                <w14:glow w14:rad="101600">
                                  <w14:schemeClr w14:val="bg1">
                                    <w14:alpha w14:val="40000"/>
                                  </w14:schemeClr>
                                </w14:glow>
                              </w:rPr>
                              <w:t>號</w:t>
                            </w:r>
                          </w:p>
                          <w:p w14:paraId="0D46B1D2" w14:textId="3B3DA53E" w:rsidR="00B31E4E" w:rsidRPr="00B31E4E" w:rsidRDefault="00B31E4E" w:rsidP="00B31E4E">
                            <w:pPr>
                              <w:spacing w:line="240" w:lineRule="exact"/>
                              <w:jc w:val="right"/>
                              <w:rPr>
                                <w:rFonts w:ascii="未來熒黑 Compressed ExtraBold" w:eastAsia="未來熒黑 Compressed ExtraBold" w:hAnsi="未來熒黑 Compressed ExtraBold"/>
                                <w:b/>
                                <w:bCs/>
                                <w:color w:val="FF5050"/>
                              </w:rPr>
                            </w:pPr>
                            <w:r w:rsidRPr="00B31E4E">
                              <w:rPr>
                                <w:rFonts w:ascii="未來熒黑 Compressed ExtraBold" w:eastAsia="未來熒黑 Compressed ExtraBold" w:hAnsi="未來熒黑 Compressed ExtraBold" w:hint="eastAsia"/>
                                <w:b/>
                                <w:bCs/>
                                <w:color w:val="FF5050"/>
                                <w14:glow w14:rad="101600">
                                  <w14:schemeClr w14:val="bg1">
                                    <w14:alpha w14:val="40000"/>
                                  </w14:schemeClr>
                                </w14:glow>
                              </w:rPr>
                              <w:t>出口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B92A2C" id="_x0000_s1027" type="#_x0000_t202" style="position:absolute;left:0;text-align:left;margin-left:-29.8pt;margin-top:262.95pt;width:47.25pt;height:60.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" filled="f" stroked="f">
                <v:textbox>
                  <w:txbxContent>
                    <w:p w14:paraId="69DE7D72" w14:textId="77777777" w:rsidR="00B31E4E" w:rsidRPr="00B31E4E" w:rsidRDefault="00B31E4E" w:rsidP="00B31E4E">
                      <w:pPr>
                        <w:spacing w:line="240" w:lineRule="exact"/>
                        <w:jc w:val="right"/>
                        <w:rPr>
                          <w:rFonts w:ascii="未來熒黑 Compressed ExtraBold" w:eastAsia="未來熒黑 Compressed ExtraBold" w:hAnsi="未來熒黑 Compressed ExtraBold"/>
                          <w:b/>
                          <w:bCs/>
                          <w:color w:val="FF5050"/>
                          <w14:glow w14:rad="101600">
                            <w14:schemeClr w14:val="bg1">
                              <w14:alpha w14:val="40000"/>
                            </w14:schemeClr>
                          </w14:glow>
                        </w:rPr>
                      </w:pPr>
                      <w:r w:rsidRPr="00B31E4E">
                        <w:rPr>
                          <w:rFonts w:ascii="未來熒黑 Compressed ExtraBold" w:eastAsia="未來熒黑 Compressed ExtraBold" w:hAnsi="未來熒黑 Compressed ExtraBold" w:hint="eastAsia"/>
                          <w:b/>
                          <w:bCs/>
                          <w:color w:val="FF5050"/>
                          <w14:glow w14:rad="101600">
                            <w14:schemeClr w14:val="bg1">
                              <w14:alpha w14:val="40000"/>
                            </w14:schemeClr>
                          </w14:glow>
                        </w:rPr>
                        <w:t>捷運</w:t>
                      </w:r>
                    </w:p>
                    <w:p w14:paraId="177F64B2" w14:textId="586EBE99" w:rsidR="00B31E4E" w:rsidRPr="00B31E4E" w:rsidRDefault="00B31E4E" w:rsidP="00B31E4E">
                      <w:pPr>
                        <w:spacing w:line="240" w:lineRule="exact"/>
                        <w:jc w:val="right"/>
                        <w:rPr>
                          <w:rFonts w:ascii="未來熒黑 Compressed ExtraBold" w:eastAsia="未來熒黑 Compressed ExtraBold" w:hAnsi="未來熒黑 Compressed ExtraBold"/>
                          <w:b/>
                          <w:bCs/>
                          <w:color w:val="FF5050"/>
                          <w14:glow w14:rad="101600">
                            <w14:schemeClr w14:val="bg1">
                              <w14:alpha w14:val="40000"/>
                            </w14:schemeClr>
                          </w14:glow>
                        </w:rPr>
                      </w:pPr>
                      <w:r>
                        <w:rPr>
                          <w:rFonts w:ascii="未來熒黑 Compressed ExtraBold" w:eastAsia="未來熒黑 Compressed ExtraBold" w:hAnsi="未來熒黑 Compressed ExtraBold" w:hint="eastAsia"/>
                          <w:b/>
                          <w:bCs/>
                          <w:color w:val="FF5050"/>
                          <w14:glow w14:rad="101600">
                            <w14:schemeClr w14:val="bg1">
                              <w14:alpha w14:val="40000"/>
                            </w14:schemeClr>
                          </w14:glow>
                        </w:rPr>
                        <w:t>小南門</w:t>
                      </w:r>
                    </w:p>
                    <w:p w14:paraId="46F90674" w14:textId="77777777" w:rsidR="00B31E4E" w:rsidRDefault="00B31E4E" w:rsidP="00B31E4E">
                      <w:pPr>
                        <w:spacing w:line="240" w:lineRule="exact"/>
                        <w:jc w:val="right"/>
                        <w:rPr>
                          <w:rFonts w:ascii="未來熒黑 Compressed ExtraBold" w:eastAsia="未來熒黑 Compressed ExtraBold" w:hAnsi="未來熒黑 Compressed ExtraBold"/>
                          <w:b/>
                          <w:bCs/>
                          <w:color w:val="FF5050"/>
                          <w14:glow w14:rad="101600">
                            <w14:schemeClr w14:val="bg1">
                              <w14:alpha w14:val="40000"/>
                            </w14:schemeClr>
                          </w14:glow>
                        </w:rPr>
                      </w:pPr>
                      <w:r>
                        <w:rPr>
                          <w:rFonts w:ascii="未來熒黑 Compressed ExtraBold" w:eastAsia="未來熒黑 Compressed ExtraBold" w:hAnsi="未來熒黑 Compressed ExtraBold"/>
                          <w:b/>
                          <w:bCs/>
                          <w:color w:val="FF5050"/>
                          <w14:glow w14:rad="101600">
                            <w14:schemeClr w14:val="bg1">
                              <w14:alpha w14:val="40000"/>
                            </w14:schemeClr>
                          </w14:glow>
                        </w:rPr>
                        <w:t>4</w:t>
                      </w:r>
                      <w:r w:rsidRPr="00B31E4E">
                        <w:rPr>
                          <w:rFonts w:ascii="未來熒黑 Compressed ExtraBold" w:eastAsia="未來熒黑 Compressed ExtraBold" w:hAnsi="未來熒黑 Compressed ExtraBold"/>
                          <w:b/>
                          <w:bCs/>
                          <w:color w:val="FF5050"/>
                          <w14:glow w14:rad="101600">
                            <w14:schemeClr w14:val="bg1">
                              <w14:alpha w14:val="40000"/>
                            </w14:schemeClr>
                          </w14:glow>
                        </w:rPr>
                        <w:t>號</w:t>
                      </w:r>
                    </w:p>
                    <w:p w14:paraId="0D46B1D2" w14:textId="3B3DA53E" w:rsidR="00B31E4E" w:rsidRPr="00B31E4E" w:rsidRDefault="00B31E4E" w:rsidP="00B31E4E">
                      <w:pPr>
                        <w:spacing w:line="240" w:lineRule="exact"/>
                        <w:jc w:val="right"/>
                        <w:rPr>
                          <w:rFonts w:ascii="未來熒黑 Compressed ExtraBold" w:eastAsia="未來熒黑 Compressed ExtraBold" w:hAnsi="未來熒黑 Compressed ExtraBold"/>
                          <w:b/>
                          <w:bCs/>
                          <w:color w:val="FF5050"/>
                        </w:rPr>
                      </w:pPr>
                      <w:r w:rsidRPr="00B31E4E">
                        <w:rPr>
                          <w:rFonts w:ascii="未來熒黑 Compressed ExtraBold" w:eastAsia="未來熒黑 Compressed ExtraBold" w:hAnsi="未來熒黑 Compressed ExtraBold" w:hint="eastAsia"/>
                          <w:b/>
                          <w:bCs/>
                          <w:color w:val="FF5050"/>
                          <w14:glow w14:rad="101600">
                            <w14:schemeClr w14:val="bg1">
                              <w14:alpha w14:val="40000"/>
                            </w14:schemeClr>
                          </w14:glow>
                        </w:rPr>
                        <w:t>出口</w:t>
                      </w:r>
                    </w:p>
                  </w:txbxContent>
                </v:textbox>
              </v:shape>
            </w:pict>
          </mc:Fallback>
        </mc:AlternateContent>
      </w:r>
      <w:r w:rsidR="005A5569" w:rsidRPr="005A5569">
        <w:rPr>
          <w:rFonts w:ascii="標楷體" w:eastAsia="標楷體" w:hAnsi="標楷體"/>
          <w:b/>
          <w:noProof/>
          <w:sz w:val="28"/>
          <w:szCs w:val="28"/>
        </w:rPr>
        <mc:AlternateContent>
          <mc:Choice Requires="wps">
            <w:drawing>
              <wp:anchor distT="45720" distB="45720" distL="114300" distR="114300" simplePos="0" relativeHeight="251654656" behindDoc="0" locked="0" layoutInCell="1" allowOverlap="1" wp14:anchorId="62BFB8E9" wp14:editId="1C6C7D80">
                <wp:simplePos x="0" y="0"/>
                <wp:positionH relativeFrom="column">
                  <wp:posOffset>2364740</wp:posOffset>
                </wp:positionH>
                <wp:positionV relativeFrom="paragraph">
                  <wp:posOffset>853440</wp:posOffset>
                </wp:positionV>
                <wp:extent cx="1295400" cy="1404620"/>
                <wp:effectExtent l="0" t="0" r="0"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4620"/>
                        </a:xfrm>
                        <a:prstGeom prst="rect">
                          <a:avLst/>
                        </a:prstGeom>
                        <a:noFill/>
                        <a:ln w="9525">
                          <a:noFill/>
                          <a:miter lim="800000"/>
                          <a:headEnd/>
                          <a:tailEnd/>
                        </a:ln>
                      </wps:spPr>
                      <wps:txbx>
                        <w:txbxContent>
                          <w:p w14:paraId="04164F08" w14:textId="77777777" w:rsidR="005A5569" w:rsidRPr="005A5569" w:rsidRDefault="005A5569" w:rsidP="005A5569">
                            <w:pPr>
                              <w:rPr>
                                <w:b/>
                                <w:bCs/>
                                <w:color w:val="000099"/>
                              </w:rPr>
                            </w:pPr>
                            <w:r w:rsidRPr="005A5569">
                              <w:rPr>
                                <w:rFonts w:hint="eastAsia"/>
                                <w:b/>
                                <w:bCs/>
                                <w:color w:val="000099"/>
                              </w:rPr>
                              <w:t>=</w:t>
                            </w:r>
                            <w:r w:rsidRPr="005A5569">
                              <w:rPr>
                                <w:b/>
                                <w:bCs/>
                                <w:color w:val="000099"/>
                              </w:rPr>
                              <w:t>========</w:t>
                            </w:r>
                            <w:r>
                              <w:rPr>
                                <w:b/>
                                <w:bCs/>
                                <w:color w:val="000099"/>
                              </w:rPr>
                              <w:t>====</w:t>
                            </w:r>
                            <w:r w:rsidRPr="005A5569">
                              <w:rPr>
                                <w:b/>
                                <w:bCs/>
                                <w:color w:val="000099"/>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BFB8E9" id="_x0000_s1028" type="#_x0000_t202" style="position:absolute;left:0;text-align:left;margin-left:186.2pt;margin-top:67.2pt;width:102pt;height:110.6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" filled="f" stroked="f">
                <v:textbox style="mso-fit-shape-to-text:t">
                  <w:txbxContent>
                    <w:p w14:paraId="04164F08" w14:textId="77777777" w:rsidR="005A5569" w:rsidRPr="005A5569" w:rsidRDefault="005A5569" w:rsidP="005A5569">
                      <w:pPr>
                        <w:rPr>
                          <w:b/>
                          <w:bCs/>
                          <w:color w:val="000099"/>
                        </w:rPr>
                      </w:pPr>
                      <w:r w:rsidRPr="005A5569">
                        <w:rPr>
                          <w:rFonts w:hint="eastAsia"/>
                          <w:b/>
                          <w:bCs/>
                          <w:color w:val="000099"/>
                        </w:rPr>
                        <w:t>=</w:t>
                      </w:r>
                      <w:r w:rsidRPr="005A5569">
                        <w:rPr>
                          <w:b/>
                          <w:bCs/>
                          <w:color w:val="000099"/>
                        </w:rPr>
                        <w:t>========</w:t>
                      </w:r>
                      <w:r>
                        <w:rPr>
                          <w:b/>
                          <w:bCs/>
                          <w:color w:val="000099"/>
                        </w:rPr>
                        <w:t>====</w:t>
                      </w:r>
                      <w:r w:rsidRPr="005A5569">
                        <w:rPr>
                          <w:b/>
                          <w:bCs/>
                          <w:color w:val="000099"/>
                        </w:rPr>
                        <w:t>=</w:t>
                      </w:r>
                    </w:p>
                  </w:txbxContent>
                </v:textbox>
              </v:shape>
            </w:pict>
          </mc:Fallback>
        </mc:AlternateContent>
      </w:r>
      <w:r w:rsidR="005A5569" w:rsidRPr="005A5569">
        <w:rPr>
          <w:rFonts w:ascii="標楷體" w:eastAsia="標楷體" w:hAnsi="標楷體"/>
          <w:b/>
          <w:noProof/>
          <w:sz w:val="28"/>
          <w:szCs w:val="28"/>
        </w:rPr>
        <mc:AlternateContent>
          <mc:Choice Requires="wps">
            <w:drawing>
              <wp:anchor distT="45720" distB="45720" distL="114300" distR="114300" simplePos="0" relativeHeight="251653632" behindDoc="0" locked="0" layoutInCell="1" allowOverlap="1" wp14:anchorId="234E2F88" wp14:editId="091762A8">
                <wp:simplePos x="0" y="0"/>
                <wp:positionH relativeFrom="column">
                  <wp:posOffset>2364740</wp:posOffset>
                </wp:positionH>
                <wp:positionV relativeFrom="paragraph">
                  <wp:posOffset>785495</wp:posOffset>
                </wp:positionV>
                <wp:extent cx="1295400"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4620"/>
                        </a:xfrm>
                        <a:prstGeom prst="rect">
                          <a:avLst/>
                        </a:prstGeom>
                        <a:noFill/>
                        <a:ln w="9525">
                          <a:noFill/>
                          <a:miter lim="800000"/>
                          <a:headEnd/>
                          <a:tailEnd/>
                        </a:ln>
                      </wps:spPr>
                      <wps:txbx>
                        <w:txbxContent>
                          <w:p w14:paraId="5A0326BE" w14:textId="035A29AA" w:rsidR="005A5569" w:rsidRPr="005A5569" w:rsidRDefault="005A5569">
                            <w:pPr>
                              <w:rPr>
                                <w:b/>
                                <w:bCs/>
                                <w:color w:val="000099"/>
                              </w:rPr>
                            </w:pPr>
                            <w:r w:rsidRPr="005A5569">
                              <w:rPr>
                                <w:rFonts w:hint="eastAsia"/>
                                <w:b/>
                                <w:bCs/>
                                <w:color w:val="000099"/>
                              </w:rPr>
                              <w:t>=</w:t>
                            </w:r>
                            <w:r w:rsidRPr="005A5569">
                              <w:rPr>
                                <w:b/>
                                <w:bCs/>
                                <w:color w:val="000099"/>
                              </w:rPr>
                              <w:t>========</w:t>
                            </w:r>
                            <w:r>
                              <w:rPr>
                                <w:b/>
                                <w:bCs/>
                                <w:color w:val="000099"/>
                              </w:rPr>
                              <w:t>====</w:t>
                            </w:r>
                            <w:r w:rsidRPr="005A5569">
                              <w:rPr>
                                <w:b/>
                                <w:bCs/>
                                <w:color w:val="000099"/>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4E2F88" id="_x0000_s1029" type="#_x0000_t202" style="position:absolute;left:0;text-align:left;margin-left:186.2pt;margin-top:61.85pt;width:102pt;height:110.6pt;z-index:251653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" filled="f" stroked="f">
                <v:textbox style="mso-fit-shape-to-text:t">
                  <w:txbxContent>
                    <w:p w14:paraId="5A0326BE" w14:textId="035A29AA" w:rsidR="005A5569" w:rsidRPr="005A5569" w:rsidRDefault="005A5569">
                      <w:pPr>
                        <w:rPr>
                          <w:b/>
                          <w:bCs/>
                          <w:color w:val="000099"/>
                        </w:rPr>
                      </w:pPr>
                      <w:r w:rsidRPr="005A5569">
                        <w:rPr>
                          <w:rFonts w:hint="eastAsia"/>
                          <w:b/>
                          <w:bCs/>
                          <w:color w:val="000099"/>
                        </w:rPr>
                        <w:t>=</w:t>
                      </w:r>
                      <w:r w:rsidRPr="005A5569">
                        <w:rPr>
                          <w:b/>
                          <w:bCs/>
                          <w:color w:val="000099"/>
                        </w:rPr>
                        <w:t>========</w:t>
                      </w:r>
                      <w:r>
                        <w:rPr>
                          <w:b/>
                          <w:bCs/>
                          <w:color w:val="000099"/>
                        </w:rPr>
                        <w:t>====</w:t>
                      </w:r>
                      <w:r w:rsidRPr="005A5569">
                        <w:rPr>
                          <w:b/>
                          <w:bCs/>
                          <w:color w:val="000099"/>
                        </w:rPr>
                        <w:t>=</w:t>
                      </w:r>
                    </w:p>
                  </w:txbxContent>
                </v:textbox>
              </v:shape>
            </w:pict>
          </mc:Fallback>
        </mc:AlternateContent>
      </w:r>
      <w:r w:rsidR="0079311D" w:rsidRPr="001C3111">
        <w:rPr>
          <w:rFonts w:eastAsia="標楷體"/>
          <w:noProof/>
          <w:sz w:val="26"/>
          <w:szCs w:val="26"/>
        </w:rPr>
        <w:drawing>
          <wp:inline distT="0" distB="0" distL="0" distR="0" wp14:anchorId="58EB9A24" wp14:editId="613081A0">
            <wp:extent cx="6465600" cy="4647600"/>
            <wp:effectExtent l="0" t="0" r="0" b="635"/>
            <wp:docPr id="2" name="圖片 2" descr="C:\Users\celina\Desktop\ma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ina\Desktop\map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65600" cy="4647600"/>
                    </a:xfrm>
                    <a:prstGeom prst="rect">
                      <a:avLst/>
                    </a:prstGeom>
                    <a:noFill/>
                    <a:ln>
                      <a:noFill/>
                    </a:ln>
                  </pic:spPr>
                </pic:pic>
              </a:graphicData>
            </a:graphic>
          </wp:inline>
        </w:drawing>
      </w:r>
    </w:p>
    <w:p w14:paraId="7187B5FF" w14:textId="77777777" w:rsidR="0079311D" w:rsidRPr="00AB21C8" w:rsidRDefault="0079311D" w:rsidP="0079311D">
      <w:pPr>
        <w:widowControl/>
        <w:rPr>
          <w:rFonts w:ascii="標楷體" w:eastAsia="標楷體" w:hAnsi="標楷體"/>
          <w:noProof/>
          <w:szCs w:val="24"/>
        </w:rPr>
      </w:pPr>
      <w:r w:rsidRPr="00AB21C8">
        <w:rPr>
          <w:rFonts w:ascii="標楷體" w:eastAsia="標楷體" w:hAnsi="標楷體"/>
          <w:noProof/>
          <w:szCs w:val="24"/>
        </w:rPr>
        <w:br w:type="page"/>
      </w:r>
    </w:p>
    <w:p w14:paraId="7E5DDA2A" w14:textId="77777777" w:rsidR="0079311D" w:rsidRDefault="0079311D" w:rsidP="0079311D">
      <w:pPr>
        <w:snapToGrid w:val="0"/>
        <w:spacing w:beforeLines="30" w:before="108" w:afterLines="30" w:after="108"/>
        <w:jc w:val="both"/>
        <w:rPr>
          <w:noProof/>
        </w:rPr>
      </w:pPr>
      <w:r w:rsidRPr="00AB21C8">
        <w:rPr>
          <w:noProof/>
        </w:rPr>
        <w:lastRenderedPageBreak/>
        <w:drawing>
          <wp:inline distT="0" distB="0" distL="0" distR="0" wp14:anchorId="4F928372" wp14:editId="1CE9B29D">
            <wp:extent cx="6479540" cy="5398127"/>
            <wp:effectExtent l="0" t="0" r="0" b="0"/>
            <wp:docPr id="5" name="圖片 5" descr="C:\Users\celina\Desktop\9230276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elina\Desktop\92302763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9540" cy="5398127"/>
                    </a:xfrm>
                    <a:prstGeom prst="rect">
                      <a:avLst/>
                    </a:prstGeom>
                    <a:noFill/>
                    <a:ln>
                      <a:noFill/>
                    </a:ln>
                  </pic:spPr>
                </pic:pic>
              </a:graphicData>
            </a:graphic>
          </wp:inline>
        </w:drawing>
      </w:r>
    </w:p>
    <w:p w14:paraId="71877810" w14:textId="77777777" w:rsidR="0079311D" w:rsidRDefault="0079311D" w:rsidP="0079311D">
      <w:pPr>
        <w:snapToGrid w:val="0"/>
        <w:spacing w:beforeLines="30" w:before="108" w:afterLines="30" w:after="108"/>
        <w:jc w:val="both"/>
        <w:rPr>
          <w:noProof/>
        </w:rPr>
      </w:pPr>
      <w:r w:rsidRPr="00AB21C8">
        <w:rPr>
          <w:noProof/>
        </w:rPr>
        <w:drawing>
          <wp:inline distT="0" distB="0" distL="0" distR="0" wp14:anchorId="48781A0D" wp14:editId="4C76028F">
            <wp:extent cx="6479540" cy="3077782"/>
            <wp:effectExtent l="0" t="0" r="0" b="8890"/>
            <wp:docPr id="6" name="圖片 6" descr="C:\Users\celina\Desktop\255871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elina\Desktop\25587123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79540" cy="3077782"/>
                    </a:xfrm>
                    <a:prstGeom prst="rect">
                      <a:avLst/>
                    </a:prstGeom>
                    <a:noFill/>
                    <a:ln>
                      <a:noFill/>
                    </a:ln>
                  </pic:spPr>
                </pic:pic>
              </a:graphicData>
            </a:graphic>
          </wp:inline>
        </w:drawing>
      </w:r>
    </w:p>
    <w:p w14:paraId="66154457" w14:textId="77777777" w:rsidR="009B7899" w:rsidRPr="00111B87" w:rsidRDefault="006C0451" w:rsidP="005F5710">
      <w:pPr>
        <w:rPr>
          <w:rFonts w:ascii="Times New Roman" w:eastAsia="標楷體" w:hAnsi="Times New Roman" w:cs="Times New Roman"/>
        </w:rPr>
      </w:pPr>
      <w:r>
        <w:rPr>
          <w:rFonts w:hint="eastAsia"/>
          <w:noProof/>
        </w:rPr>
        <mc:AlternateContent>
          <mc:Choice Requires="wps">
            <w:drawing>
              <wp:anchor distT="0" distB="0" distL="114300" distR="114300" simplePos="0" relativeHeight="251655680" behindDoc="0" locked="0" layoutInCell="1" allowOverlap="1" wp14:anchorId="1B0677F1" wp14:editId="664CF366">
                <wp:simplePos x="0" y="0"/>
                <wp:positionH relativeFrom="column">
                  <wp:posOffset>-4953000</wp:posOffset>
                </wp:positionH>
                <wp:positionV relativeFrom="paragraph">
                  <wp:posOffset>814705</wp:posOffset>
                </wp:positionV>
                <wp:extent cx="1933575" cy="723900"/>
                <wp:effectExtent l="19050" t="19050" r="47625" b="57150"/>
                <wp:wrapNone/>
                <wp:docPr id="1" name="橢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723900"/>
                        </a:xfrm>
                        <a:prstGeom prst="ellipse">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14:paraId="3DA7E74A" w14:textId="77777777" w:rsidR="006C0451" w:rsidRPr="00D22C04" w:rsidRDefault="00677CD0" w:rsidP="00D22C04">
                            <w:pPr>
                              <w:spacing w:line="280" w:lineRule="exact"/>
                              <w:rPr>
                                <w:rFonts w:ascii="標楷體" w:eastAsia="標楷體" w:hAnsi="標楷體"/>
                                <w:b/>
                                <w:sz w:val="26"/>
                                <w:szCs w:val="26"/>
                              </w:rPr>
                            </w:pPr>
                            <w:r>
                              <w:rPr>
                                <w:rFonts w:ascii="新細明體" w:eastAsia="新細明體" w:hAnsi="新細明體" w:hint="eastAsia"/>
                                <w:b/>
                                <w:sz w:val="26"/>
                                <w:szCs w:val="26"/>
                              </w:rPr>
                              <w:t>★</w:t>
                            </w:r>
                            <w:r w:rsidR="006C0451" w:rsidRPr="00D22C04">
                              <w:rPr>
                                <w:rFonts w:ascii="標楷體" w:eastAsia="標楷體" w:hAnsi="標楷體" w:hint="eastAsia"/>
                                <w:b/>
                                <w:sz w:val="26"/>
                                <w:szCs w:val="26"/>
                              </w:rPr>
                              <w:t>上課教室：</w:t>
                            </w:r>
                          </w:p>
                          <w:p w14:paraId="6D60E5E9" w14:textId="77777777" w:rsidR="006C0451" w:rsidRPr="00D22C04" w:rsidRDefault="006C0451" w:rsidP="00677CD0">
                            <w:pPr>
                              <w:spacing w:line="280" w:lineRule="exact"/>
                              <w:ind w:left="521" w:hangingChars="200" w:hanging="521"/>
                              <w:rPr>
                                <w:rFonts w:ascii="標楷體" w:eastAsia="標楷體" w:hAnsi="標楷體"/>
                                <w:b/>
                                <w:szCs w:val="24"/>
                              </w:rPr>
                            </w:pPr>
                            <w:r w:rsidRPr="00D22C04">
                              <w:rPr>
                                <w:rFonts w:ascii="標楷體" w:eastAsia="標楷體" w:hAnsi="標楷體" w:hint="eastAsia"/>
                                <w:b/>
                                <w:sz w:val="26"/>
                                <w:szCs w:val="26"/>
                              </w:rPr>
                              <w:t>勤樸樓</w:t>
                            </w:r>
                            <w:r w:rsidR="00FC3813">
                              <w:rPr>
                                <w:rFonts w:ascii="標楷體" w:eastAsia="標楷體" w:hAnsi="標楷體"/>
                                <w:b/>
                                <w:sz w:val="26"/>
                                <w:szCs w:val="26"/>
                              </w:rPr>
                              <w:t>5</w:t>
                            </w:r>
                            <w:r w:rsidRPr="00D22C04">
                              <w:rPr>
                                <w:rFonts w:ascii="標楷體" w:eastAsia="標楷體" w:hAnsi="標楷體" w:hint="eastAsia"/>
                                <w:b/>
                                <w:sz w:val="26"/>
                                <w:szCs w:val="26"/>
                              </w:rPr>
                              <w:t>樓</w:t>
                            </w:r>
                            <w:r w:rsidR="00677CD0">
                              <w:rPr>
                                <w:rFonts w:ascii="標楷體" w:eastAsia="標楷體" w:hAnsi="標楷體" w:hint="eastAsia"/>
                                <w:b/>
                                <w:sz w:val="26"/>
                                <w:szCs w:val="26"/>
                              </w:rPr>
                              <w:t>C</w:t>
                            </w:r>
                            <w:r w:rsidR="00FC3813">
                              <w:rPr>
                                <w:rFonts w:ascii="標楷體" w:eastAsia="標楷體" w:hAnsi="標楷體"/>
                                <w:b/>
                                <w:sz w:val="26"/>
                                <w:szCs w:val="26"/>
                              </w:rPr>
                              <w:t>50</w:t>
                            </w:r>
                            <w:r w:rsidR="00D53837">
                              <w:rPr>
                                <w:rFonts w:ascii="標楷體" w:eastAsia="標楷體" w:hAnsi="標楷體"/>
                                <w:b/>
                                <w:sz w:val="26"/>
                                <w:szCs w:val="26"/>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0677F1" id="橢圓 1" o:spid="_x0000_s1030" style="position:absolute;margin-left:-390pt;margin-top:64.15pt;width:152.25pt;height:5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" fillcolor="#9bbb59" strokecolor="#f2f2f2" strokeweight="3pt">
                <v:shadow on="t" color="#4e6128" opacity=".5" offset="1pt"/>
                <v:textbox>
                  <w:txbxContent>
                    <w:p w14:paraId="3DA7E74A" w14:textId="77777777" w:rsidR="006C0451" w:rsidRPr="00D22C04" w:rsidRDefault="00677CD0" w:rsidP="00D22C04">
                      <w:pPr>
                        <w:spacing w:line="280" w:lineRule="exact"/>
                        <w:rPr>
                          <w:rFonts w:ascii="標楷體" w:eastAsia="標楷體" w:hAnsi="標楷體"/>
                          <w:b/>
                          <w:sz w:val="26"/>
                          <w:szCs w:val="26"/>
                        </w:rPr>
                      </w:pPr>
                      <w:r>
                        <w:rPr>
                          <w:rFonts w:ascii="新細明體" w:eastAsia="新細明體" w:hAnsi="新細明體" w:hint="eastAsia"/>
                          <w:b/>
                          <w:sz w:val="26"/>
                          <w:szCs w:val="26"/>
                        </w:rPr>
                        <w:t>★</w:t>
                      </w:r>
                      <w:r w:rsidR="006C0451" w:rsidRPr="00D22C04">
                        <w:rPr>
                          <w:rFonts w:ascii="標楷體" w:eastAsia="標楷體" w:hAnsi="標楷體" w:hint="eastAsia"/>
                          <w:b/>
                          <w:sz w:val="26"/>
                          <w:szCs w:val="26"/>
                        </w:rPr>
                        <w:t>上課教室：</w:t>
                      </w:r>
                    </w:p>
                    <w:p w14:paraId="6D60E5E9" w14:textId="77777777" w:rsidR="006C0451" w:rsidRPr="00D22C04" w:rsidRDefault="006C0451" w:rsidP="00677CD0">
                      <w:pPr>
                        <w:spacing w:line="280" w:lineRule="exact"/>
                        <w:ind w:left="521" w:hangingChars="200" w:hanging="521"/>
                        <w:rPr>
                          <w:rFonts w:ascii="標楷體" w:eastAsia="標楷體" w:hAnsi="標楷體"/>
                          <w:b/>
                          <w:szCs w:val="24"/>
                        </w:rPr>
                      </w:pPr>
                      <w:r w:rsidRPr="00D22C04">
                        <w:rPr>
                          <w:rFonts w:ascii="標楷體" w:eastAsia="標楷體" w:hAnsi="標楷體" w:hint="eastAsia"/>
                          <w:b/>
                          <w:sz w:val="26"/>
                          <w:szCs w:val="26"/>
                        </w:rPr>
                        <w:t>勤樸樓</w:t>
                      </w:r>
                      <w:r w:rsidR="00FC3813">
                        <w:rPr>
                          <w:rFonts w:ascii="標楷體" w:eastAsia="標楷體" w:hAnsi="標楷體"/>
                          <w:b/>
                          <w:sz w:val="26"/>
                          <w:szCs w:val="26"/>
                        </w:rPr>
                        <w:t>5</w:t>
                      </w:r>
                      <w:r w:rsidRPr="00D22C04">
                        <w:rPr>
                          <w:rFonts w:ascii="標楷體" w:eastAsia="標楷體" w:hAnsi="標楷體" w:hint="eastAsia"/>
                          <w:b/>
                          <w:sz w:val="26"/>
                          <w:szCs w:val="26"/>
                        </w:rPr>
                        <w:t>樓</w:t>
                      </w:r>
                      <w:r w:rsidR="00677CD0">
                        <w:rPr>
                          <w:rFonts w:ascii="標楷體" w:eastAsia="標楷體" w:hAnsi="標楷體" w:hint="eastAsia"/>
                          <w:b/>
                          <w:sz w:val="26"/>
                          <w:szCs w:val="26"/>
                        </w:rPr>
                        <w:t>C</w:t>
                      </w:r>
                      <w:r w:rsidR="00FC3813">
                        <w:rPr>
                          <w:rFonts w:ascii="標楷體" w:eastAsia="標楷體" w:hAnsi="標楷體"/>
                          <w:b/>
                          <w:sz w:val="26"/>
                          <w:szCs w:val="26"/>
                        </w:rPr>
                        <w:t>50</w:t>
                      </w:r>
                      <w:r w:rsidR="00D53837">
                        <w:rPr>
                          <w:rFonts w:ascii="標楷體" w:eastAsia="標楷體" w:hAnsi="標楷體"/>
                          <w:b/>
                          <w:sz w:val="26"/>
                          <w:szCs w:val="26"/>
                        </w:rPr>
                        <w:t>6</w:t>
                      </w:r>
                    </w:p>
                  </w:txbxContent>
                </v:textbox>
              </v:oval>
            </w:pict>
          </mc:Fallback>
        </mc:AlternateContent>
      </w:r>
    </w:p>
    <w:sectPr w:rsidR="009B7899" w:rsidRPr="00111B87" w:rsidSect="00B24CA4">
      <w:footerReference w:type="default" r:id="rId17"/>
      <w:pgSz w:w="11906" w:h="16838"/>
      <w:pgMar w:top="851" w:right="851" w:bottom="851" w:left="85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78BFD" w14:textId="77777777" w:rsidR="00DB5486" w:rsidRDefault="00DB5486" w:rsidP="006C28A0">
      <w:pPr>
        <w:ind w:left="708" w:firstLine="425"/>
      </w:pPr>
      <w:r>
        <w:separator/>
      </w:r>
    </w:p>
  </w:endnote>
  <w:endnote w:type="continuationSeparator" w:id="0">
    <w:p w14:paraId="604FB067" w14:textId="77777777" w:rsidR="00DB5486" w:rsidRDefault="00DB5486" w:rsidP="006C28A0">
      <w:pPr>
        <w:ind w:left="708" w:firstLine="42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XEB5D15F4">
    <w:altName w:val="Arial Unicode MS"/>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未來熒黑 Compressed ExtraBold">
    <w:panose1 w:val="020B0400000000000000"/>
    <w:charset w:val="88"/>
    <w:family w:val="swiss"/>
    <w:notTrueType/>
    <w:pitch w:val="variable"/>
    <w:sig w:usb0="A00002FF" w:usb1="6ACFA4EB" w:usb2="00000012" w:usb3="00000000" w:csb0="0010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95721"/>
      <w:docPartObj>
        <w:docPartGallery w:val="Page Numbers (Bottom of Page)"/>
        <w:docPartUnique/>
      </w:docPartObj>
    </w:sdtPr>
    <w:sdtEndPr/>
    <w:sdtContent>
      <w:p w14:paraId="252E8CFD" w14:textId="77777777" w:rsidR="00967D5E" w:rsidRDefault="004A06DE">
        <w:pPr>
          <w:pStyle w:val="a6"/>
          <w:jc w:val="center"/>
        </w:pPr>
        <w:r>
          <w:fldChar w:fldCharType="begin"/>
        </w:r>
        <w:r w:rsidR="00853187">
          <w:instrText xml:space="preserve"> PAGE   \* MERGEFORMAT </w:instrText>
        </w:r>
        <w:r>
          <w:fldChar w:fldCharType="separate"/>
        </w:r>
        <w:r w:rsidR="00C4412F" w:rsidRPr="00C4412F">
          <w:rPr>
            <w:noProof/>
            <w:lang w:val="zh-TW"/>
          </w:rPr>
          <w:t>1</w:t>
        </w:r>
        <w:r>
          <w:rPr>
            <w:noProof/>
            <w:lang w:val="zh-TW"/>
          </w:rPr>
          <w:fldChar w:fldCharType="end"/>
        </w:r>
      </w:p>
    </w:sdtContent>
  </w:sdt>
  <w:p w14:paraId="05E398B6" w14:textId="77777777" w:rsidR="00967D5E" w:rsidRDefault="00967D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83045" w14:textId="77777777" w:rsidR="00DB5486" w:rsidRDefault="00DB5486" w:rsidP="006C28A0">
      <w:pPr>
        <w:ind w:left="708" w:firstLine="425"/>
      </w:pPr>
      <w:r>
        <w:separator/>
      </w:r>
    </w:p>
  </w:footnote>
  <w:footnote w:type="continuationSeparator" w:id="0">
    <w:p w14:paraId="3CCFDB5E" w14:textId="77777777" w:rsidR="00DB5486" w:rsidRDefault="00DB5486" w:rsidP="006C28A0">
      <w:pPr>
        <w:ind w:left="708" w:firstLine="42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9AF"/>
    <w:multiLevelType w:val="hybridMultilevel"/>
    <w:tmpl w:val="EB4C78D4"/>
    <w:lvl w:ilvl="0" w:tplc="AE5808FC">
      <w:start w:val="1"/>
      <w:numFmt w:val="taiwaneseCountingThousand"/>
      <w:lvlText w:val="（%1）"/>
      <w:lvlJc w:val="left"/>
      <w:pPr>
        <w:ind w:left="840" w:hanging="84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1A6AE8"/>
    <w:multiLevelType w:val="hybridMultilevel"/>
    <w:tmpl w:val="13B460C2"/>
    <w:lvl w:ilvl="0" w:tplc="AE5808FC">
      <w:start w:val="1"/>
      <w:numFmt w:val="taiwaneseCountingThousand"/>
      <w:lvlText w:val="（%1）"/>
      <w:lvlJc w:val="left"/>
      <w:pPr>
        <w:ind w:left="840" w:hanging="84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9D015C"/>
    <w:multiLevelType w:val="hybridMultilevel"/>
    <w:tmpl w:val="53EC01CA"/>
    <w:lvl w:ilvl="0" w:tplc="656445B2">
      <w:start w:val="1"/>
      <w:numFmt w:val="decimal"/>
      <w:lvlText w:val="%1."/>
      <w:lvlJc w:val="left"/>
      <w:pPr>
        <w:ind w:left="480" w:hanging="480"/>
      </w:pPr>
      <w:rPr>
        <w:rFonts w:cs="新細明體" w:hint="default"/>
      </w:rPr>
    </w:lvl>
    <w:lvl w:ilvl="1" w:tplc="04090019" w:tentative="1">
      <w:start w:val="1"/>
      <w:numFmt w:val="ideographTraditional"/>
      <w:lvlText w:val="%2、"/>
      <w:lvlJc w:val="left"/>
      <w:pPr>
        <w:ind w:left="960" w:hanging="480"/>
      </w:pPr>
    </w:lvl>
    <w:lvl w:ilvl="2" w:tplc="656445B2">
      <w:start w:val="1"/>
      <w:numFmt w:val="decimal"/>
      <w:lvlText w:val="%3."/>
      <w:lvlJc w:val="left"/>
      <w:pPr>
        <w:ind w:left="1440" w:hanging="480"/>
      </w:pPr>
      <w:rPr>
        <w:rFonts w:cs="新細明體"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682AF9"/>
    <w:multiLevelType w:val="hybridMultilevel"/>
    <w:tmpl w:val="BAACEB52"/>
    <w:lvl w:ilvl="0" w:tplc="AE5808FC">
      <w:start w:val="1"/>
      <w:numFmt w:val="taiwaneseCountingThousand"/>
      <w:lvlText w:val="（%1）"/>
      <w:lvlJc w:val="left"/>
      <w:pPr>
        <w:ind w:left="840" w:hanging="84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E82E4E"/>
    <w:multiLevelType w:val="hybridMultilevel"/>
    <w:tmpl w:val="4D6A5338"/>
    <w:lvl w:ilvl="0" w:tplc="2118FA7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E5482A"/>
    <w:multiLevelType w:val="hybridMultilevel"/>
    <w:tmpl w:val="A4CEDE80"/>
    <w:lvl w:ilvl="0" w:tplc="663C8990">
      <w:start w:val="1"/>
      <w:numFmt w:val="taiwaneseCountingThousand"/>
      <w:lvlText w:val="%1、"/>
      <w:lvlJc w:val="left"/>
      <w:pPr>
        <w:tabs>
          <w:tab w:val="num" w:pos="480"/>
        </w:tabs>
        <w:ind w:left="480" w:hanging="480"/>
      </w:pPr>
      <w:rPr>
        <w:rFonts w:hint="default"/>
      </w:rPr>
    </w:lvl>
    <w:lvl w:ilvl="1" w:tplc="95D8F372">
      <w:start w:val="1"/>
      <w:numFmt w:val="taiwaneseCountingThousand"/>
      <w:lvlText w:val="（%2）"/>
      <w:lvlJc w:val="left"/>
      <w:pPr>
        <w:tabs>
          <w:tab w:val="num" w:pos="1200"/>
        </w:tabs>
        <w:ind w:left="1200" w:hanging="720"/>
      </w:pPr>
      <w:rPr>
        <w:rFonts w:hint="default"/>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75A6067"/>
    <w:multiLevelType w:val="hybridMultilevel"/>
    <w:tmpl w:val="A746A4D8"/>
    <w:lvl w:ilvl="0" w:tplc="49300D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9D03D7D"/>
    <w:multiLevelType w:val="hybridMultilevel"/>
    <w:tmpl w:val="A746A4D8"/>
    <w:lvl w:ilvl="0" w:tplc="49300D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A13AAD"/>
    <w:multiLevelType w:val="hybridMultilevel"/>
    <w:tmpl w:val="3BE2A7C8"/>
    <w:lvl w:ilvl="0" w:tplc="8B3C16FC">
      <w:start w:val="1"/>
      <w:numFmt w:val="bullet"/>
      <w:lvlText w:val="※"/>
      <w:lvlJc w:val="left"/>
      <w:pPr>
        <w:tabs>
          <w:tab w:val="num" w:pos="840"/>
        </w:tabs>
        <w:ind w:left="840" w:hanging="360"/>
      </w:pPr>
      <w:rPr>
        <w:rFonts w:ascii="標楷體" w:eastAsia="標楷體" w:hAnsi="標楷體"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9" w15:restartNumberingAfterBreak="0">
    <w:nsid w:val="36EB151E"/>
    <w:multiLevelType w:val="hybridMultilevel"/>
    <w:tmpl w:val="CED8ACB0"/>
    <w:lvl w:ilvl="0" w:tplc="2118FA78">
      <w:start w:val="1"/>
      <w:numFmt w:val="taiwaneseCountingThousand"/>
      <w:lvlText w:val="%1、"/>
      <w:lvlJc w:val="left"/>
      <w:pPr>
        <w:ind w:left="88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8444CF0"/>
    <w:multiLevelType w:val="hybridMultilevel"/>
    <w:tmpl w:val="C882E0A6"/>
    <w:lvl w:ilvl="0" w:tplc="A09889C6">
      <w:start w:val="1"/>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94E1CBB"/>
    <w:multiLevelType w:val="hybridMultilevel"/>
    <w:tmpl w:val="36967ECC"/>
    <w:lvl w:ilvl="0" w:tplc="A09889C6">
      <w:start w:val="1"/>
      <w:numFmt w:val="taiwaneseCountingThousand"/>
      <w:lvlText w:val="（%1）"/>
      <w:lvlJc w:val="left"/>
      <w:pPr>
        <w:tabs>
          <w:tab w:val="num" w:pos="480"/>
        </w:tabs>
        <w:ind w:left="480" w:hanging="480"/>
      </w:pPr>
      <w:rPr>
        <w:rFonts w:hint="default"/>
      </w:rPr>
    </w:lvl>
    <w:lvl w:ilvl="1" w:tplc="A09889C6">
      <w:start w:val="1"/>
      <w:numFmt w:val="taiwaneseCountingThousand"/>
      <w:lvlText w:val="（%2）"/>
      <w:lvlJc w:val="left"/>
      <w:pPr>
        <w:tabs>
          <w:tab w:val="num" w:pos="1200"/>
        </w:tabs>
        <w:ind w:left="1200" w:hanging="72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0163DA2"/>
    <w:multiLevelType w:val="hybridMultilevel"/>
    <w:tmpl w:val="833E89D6"/>
    <w:lvl w:ilvl="0" w:tplc="0409000F">
      <w:start w:val="1"/>
      <w:numFmt w:val="decimal"/>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3" w15:restartNumberingAfterBreak="0">
    <w:nsid w:val="43F30257"/>
    <w:multiLevelType w:val="hybridMultilevel"/>
    <w:tmpl w:val="833E89D6"/>
    <w:lvl w:ilvl="0" w:tplc="0409000F">
      <w:start w:val="1"/>
      <w:numFmt w:val="decimal"/>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4" w15:restartNumberingAfterBreak="0">
    <w:nsid w:val="45EB1075"/>
    <w:multiLevelType w:val="hybridMultilevel"/>
    <w:tmpl w:val="A746A4D8"/>
    <w:lvl w:ilvl="0" w:tplc="49300D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E433301"/>
    <w:multiLevelType w:val="hybridMultilevel"/>
    <w:tmpl w:val="F1B65AC6"/>
    <w:lvl w:ilvl="0" w:tplc="AE5808FC">
      <w:start w:val="1"/>
      <w:numFmt w:val="taiwaneseCountingThousand"/>
      <w:lvlText w:val="（%1）"/>
      <w:lvlJc w:val="left"/>
      <w:pPr>
        <w:ind w:left="840" w:hanging="84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F8436B7"/>
    <w:multiLevelType w:val="hybridMultilevel"/>
    <w:tmpl w:val="5C302484"/>
    <w:lvl w:ilvl="0" w:tplc="6BBED920">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BAB04CD"/>
    <w:multiLevelType w:val="hybridMultilevel"/>
    <w:tmpl w:val="0C4C3BC6"/>
    <w:lvl w:ilvl="0" w:tplc="C9265868">
      <w:start w:val="1"/>
      <w:numFmt w:val="taiwaneseCountingThousand"/>
      <w:lvlText w:val="（%1）"/>
      <w:lvlJc w:val="left"/>
      <w:pPr>
        <w:ind w:left="765" w:hanging="765"/>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C6E385A"/>
    <w:multiLevelType w:val="hybridMultilevel"/>
    <w:tmpl w:val="3ADC93C0"/>
    <w:lvl w:ilvl="0" w:tplc="39BC595E">
      <w:start w:val="1"/>
      <w:numFmt w:val="taiwaneseCountingThousand"/>
      <w:lvlText w:val="(%1)"/>
      <w:lvlJc w:val="left"/>
      <w:pPr>
        <w:ind w:left="885" w:hanging="405"/>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CF915FA"/>
    <w:multiLevelType w:val="hybridMultilevel"/>
    <w:tmpl w:val="46B28E8C"/>
    <w:lvl w:ilvl="0" w:tplc="39BC595E">
      <w:start w:val="1"/>
      <w:numFmt w:val="taiwaneseCountingThousand"/>
      <w:lvlText w:val="(%1)"/>
      <w:lvlJc w:val="left"/>
      <w:pPr>
        <w:ind w:left="885" w:hanging="405"/>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61153E16"/>
    <w:multiLevelType w:val="hybridMultilevel"/>
    <w:tmpl w:val="DF8CB95E"/>
    <w:lvl w:ilvl="0" w:tplc="ADFADEE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1" w15:restartNumberingAfterBreak="0">
    <w:nsid w:val="682F309E"/>
    <w:multiLevelType w:val="hybridMultilevel"/>
    <w:tmpl w:val="32FE8438"/>
    <w:lvl w:ilvl="0" w:tplc="A0B49AA4">
      <w:start w:val="1"/>
      <w:numFmt w:val="taiwaneseCountingThousand"/>
      <w:lvlText w:val="(%1)"/>
      <w:lvlJc w:val="left"/>
      <w:pPr>
        <w:ind w:left="970" w:hanging="480"/>
      </w:pPr>
      <w:rPr>
        <w:rFonts w:ascii="標楷體" w:eastAsia="標楷體" w:hAnsi="標楷體" w:hint="default"/>
      </w:rPr>
    </w:lvl>
    <w:lvl w:ilvl="1" w:tplc="04090019">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22" w15:restartNumberingAfterBreak="0">
    <w:nsid w:val="68861B5E"/>
    <w:multiLevelType w:val="hybridMultilevel"/>
    <w:tmpl w:val="6A4C6DFC"/>
    <w:lvl w:ilvl="0" w:tplc="17D2233C">
      <w:start w:val="1"/>
      <w:numFmt w:val="taiwaneseCountingThousand"/>
      <w:lvlText w:val="%1、"/>
      <w:lvlJc w:val="left"/>
      <w:pPr>
        <w:ind w:left="480" w:hanging="480"/>
      </w:pPr>
      <w:rPr>
        <w:rFonts w:hint="default"/>
        <w:color w:val="000000"/>
        <w:sz w:val="24"/>
      </w:rPr>
    </w:lvl>
    <w:lvl w:ilvl="1" w:tplc="04090019">
      <w:start w:val="1"/>
      <w:numFmt w:val="ideographTraditional"/>
      <w:lvlText w:val="%2、"/>
      <w:lvlJc w:val="left"/>
      <w:pPr>
        <w:ind w:left="960" w:hanging="480"/>
      </w:pPr>
    </w:lvl>
    <w:lvl w:ilvl="2" w:tplc="E070CAAA">
      <w:start w:val="1"/>
      <w:numFmt w:val="taiwaneseCountingThousand"/>
      <w:lvlText w:val="(%3)"/>
      <w:lvlJc w:val="left"/>
      <w:pPr>
        <w:ind w:left="1360" w:hanging="400"/>
      </w:pPr>
      <w:rPr>
        <w:rFonts w:hint="default"/>
        <w:color w:val="auto"/>
        <w:sz w:val="2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4606998"/>
    <w:multiLevelType w:val="hybridMultilevel"/>
    <w:tmpl w:val="DF8CB95E"/>
    <w:lvl w:ilvl="0" w:tplc="ADFADEE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4" w15:restartNumberingAfterBreak="0">
    <w:nsid w:val="7631183A"/>
    <w:multiLevelType w:val="hybridMultilevel"/>
    <w:tmpl w:val="1A7A12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85F376C"/>
    <w:multiLevelType w:val="hybridMultilevel"/>
    <w:tmpl w:val="E22899F4"/>
    <w:lvl w:ilvl="0" w:tplc="BD365E42">
      <w:start w:val="1"/>
      <w:numFmt w:val="decimal"/>
      <w:lvlText w:val="%1."/>
      <w:lvlJc w:val="left"/>
      <w:pPr>
        <w:ind w:left="360" w:hanging="36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0"/>
  </w:num>
  <w:num w:numId="3">
    <w:abstractNumId w:val="3"/>
  </w:num>
  <w:num w:numId="4">
    <w:abstractNumId w:val="1"/>
  </w:num>
  <w:num w:numId="5">
    <w:abstractNumId w:val="15"/>
  </w:num>
  <w:num w:numId="6">
    <w:abstractNumId w:val="17"/>
  </w:num>
  <w:num w:numId="7">
    <w:abstractNumId w:val="11"/>
  </w:num>
  <w:num w:numId="8">
    <w:abstractNumId w:val="10"/>
  </w:num>
  <w:num w:numId="9">
    <w:abstractNumId w:val="19"/>
  </w:num>
  <w:num w:numId="10">
    <w:abstractNumId w:val="18"/>
  </w:num>
  <w:num w:numId="11">
    <w:abstractNumId w:val="9"/>
  </w:num>
  <w:num w:numId="12">
    <w:abstractNumId w:val="4"/>
  </w:num>
  <w:num w:numId="13">
    <w:abstractNumId w:val="21"/>
  </w:num>
  <w:num w:numId="14">
    <w:abstractNumId w:val="5"/>
  </w:num>
  <w:num w:numId="15">
    <w:abstractNumId w:val="25"/>
  </w:num>
  <w:num w:numId="16">
    <w:abstractNumId w:val="23"/>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6"/>
  </w:num>
  <w:num w:numId="21">
    <w:abstractNumId w:val="20"/>
  </w:num>
  <w:num w:numId="22">
    <w:abstractNumId w:val="12"/>
  </w:num>
  <w:num w:numId="23">
    <w:abstractNumId w:val="13"/>
  </w:num>
  <w:num w:numId="24">
    <w:abstractNumId w:val="22"/>
  </w:num>
  <w:num w:numId="25">
    <w:abstractNumId w:val="2"/>
  </w:num>
  <w:num w:numId="26">
    <w:abstractNumId w:val="7"/>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710"/>
    <w:rsid w:val="000241D8"/>
    <w:rsid w:val="00024FEF"/>
    <w:rsid w:val="000329D9"/>
    <w:rsid w:val="00056623"/>
    <w:rsid w:val="0005719C"/>
    <w:rsid w:val="00060EDA"/>
    <w:rsid w:val="00075123"/>
    <w:rsid w:val="00080D7A"/>
    <w:rsid w:val="000A3CDE"/>
    <w:rsid w:val="000B4065"/>
    <w:rsid w:val="000B7033"/>
    <w:rsid w:val="000C5CA3"/>
    <w:rsid w:val="000C7D45"/>
    <w:rsid w:val="000E5D1D"/>
    <w:rsid w:val="000F0B70"/>
    <w:rsid w:val="0010792B"/>
    <w:rsid w:val="00111B87"/>
    <w:rsid w:val="001175F3"/>
    <w:rsid w:val="00125604"/>
    <w:rsid w:val="001264B1"/>
    <w:rsid w:val="0014081D"/>
    <w:rsid w:val="00142D96"/>
    <w:rsid w:val="00151489"/>
    <w:rsid w:val="00172073"/>
    <w:rsid w:val="0019052A"/>
    <w:rsid w:val="00190809"/>
    <w:rsid w:val="0019198E"/>
    <w:rsid w:val="00193459"/>
    <w:rsid w:val="00193D90"/>
    <w:rsid w:val="001A5632"/>
    <w:rsid w:val="001B60C8"/>
    <w:rsid w:val="001B7E88"/>
    <w:rsid w:val="001C4286"/>
    <w:rsid w:val="001D4CC1"/>
    <w:rsid w:val="001E09FB"/>
    <w:rsid w:val="001E13DC"/>
    <w:rsid w:val="001F5959"/>
    <w:rsid w:val="00200EDF"/>
    <w:rsid w:val="00203CF4"/>
    <w:rsid w:val="00205A49"/>
    <w:rsid w:val="00223C5D"/>
    <w:rsid w:val="00224DBE"/>
    <w:rsid w:val="002357DB"/>
    <w:rsid w:val="00235E6A"/>
    <w:rsid w:val="00272665"/>
    <w:rsid w:val="00287379"/>
    <w:rsid w:val="002902A3"/>
    <w:rsid w:val="002972A0"/>
    <w:rsid w:val="002A7437"/>
    <w:rsid w:val="002C1B25"/>
    <w:rsid w:val="002D0F12"/>
    <w:rsid w:val="002D5BFE"/>
    <w:rsid w:val="002E2D65"/>
    <w:rsid w:val="002E42E6"/>
    <w:rsid w:val="002F0885"/>
    <w:rsid w:val="003153A4"/>
    <w:rsid w:val="00316694"/>
    <w:rsid w:val="00320788"/>
    <w:rsid w:val="00322163"/>
    <w:rsid w:val="003268A8"/>
    <w:rsid w:val="0032760F"/>
    <w:rsid w:val="00333C5C"/>
    <w:rsid w:val="00340435"/>
    <w:rsid w:val="0034076F"/>
    <w:rsid w:val="00341B28"/>
    <w:rsid w:val="003536BA"/>
    <w:rsid w:val="00353DA8"/>
    <w:rsid w:val="003559E3"/>
    <w:rsid w:val="003651B1"/>
    <w:rsid w:val="00370139"/>
    <w:rsid w:val="00370A29"/>
    <w:rsid w:val="003737A0"/>
    <w:rsid w:val="003844CC"/>
    <w:rsid w:val="00385FA8"/>
    <w:rsid w:val="0039596F"/>
    <w:rsid w:val="003A4515"/>
    <w:rsid w:val="003B144A"/>
    <w:rsid w:val="003D4738"/>
    <w:rsid w:val="003D740C"/>
    <w:rsid w:val="003E6389"/>
    <w:rsid w:val="003E7149"/>
    <w:rsid w:val="003E77DA"/>
    <w:rsid w:val="0040507D"/>
    <w:rsid w:val="004202B1"/>
    <w:rsid w:val="00424E0F"/>
    <w:rsid w:val="00425CD6"/>
    <w:rsid w:val="004338AB"/>
    <w:rsid w:val="00451D68"/>
    <w:rsid w:val="00455FB4"/>
    <w:rsid w:val="0046160C"/>
    <w:rsid w:val="004631FA"/>
    <w:rsid w:val="0048694A"/>
    <w:rsid w:val="004A06DE"/>
    <w:rsid w:val="004B027F"/>
    <w:rsid w:val="004C2A3B"/>
    <w:rsid w:val="004D536C"/>
    <w:rsid w:val="004D745A"/>
    <w:rsid w:val="004E0408"/>
    <w:rsid w:val="004E1045"/>
    <w:rsid w:val="004F35AD"/>
    <w:rsid w:val="004F67E3"/>
    <w:rsid w:val="00512F9A"/>
    <w:rsid w:val="00527C34"/>
    <w:rsid w:val="00537516"/>
    <w:rsid w:val="005400C6"/>
    <w:rsid w:val="00540424"/>
    <w:rsid w:val="00556686"/>
    <w:rsid w:val="00560CE9"/>
    <w:rsid w:val="00562F39"/>
    <w:rsid w:val="00566155"/>
    <w:rsid w:val="00571709"/>
    <w:rsid w:val="00577785"/>
    <w:rsid w:val="005836CB"/>
    <w:rsid w:val="005838EC"/>
    <w:rsid w:val="00594EF1"/>
    <w:rsid w:val="00597345"/>
    <w:rsid w:val="00597C46"/>
    <w:rsid w:val="005A0074"/>
    <w:rsid w:val="005A07E0"/>
    <w:rsid w:val="005A5569"/>
    <w:rsid w:val="005A74EC"/>
    <w:rsid w:val="005B65AD"/>
    <w:rsid w:val="005B73B2"/>
    <w:rsid w:val="005C082C"/>
    <w:rsid w:val="005C499D"/>
    <w:rsid w:val="005C4C64"/>
    <w:rsid w:val="005C631F"/>
    <w:rsid w:val="005F057B"/>
    <w:rsid w:val="005F474C"/>
    <w:rsid w:val="005F5710"/>
    <w:rsid w:val="00600E1C"/>
    <w:rsid w:val="00603DC0"/>
    <w:rsid w:val="00610648"/>
    <w:rsid w:val="00623B41"/>
    <w:rsid w:val="006347DF"/>
    <w:rsid w:val="00635F15"/>
    <w:rsid w:val="00637760"/>
    <w:rsid w:val="00657A3E"/>
    <w:rsid w:val="00667A6B"/>
    <w:rsid w:val="00677CD0"/>
    <w:rsid w:val="00687D46"/>
    <w:rsid w:val="006A3B52"/>
    <w:rsid w:val="006A44D2"/>
    <w:rsid w:val="006B4C39"/>
    <w:rsid w:val="006B7FA1"/>
    <w:rsid w:val="006C0451"/>
    <w:rsid w:val="006C28A0"/>
    <w:rsid w:val="006C593D"/>
    <w:rsid w:val="006C7A2A"/>
    <w:rsid w:val="006D4B05"/>
    <w:rsid w:val="006E1DDF"/>
    <w:rsid w:val="006E4495"/>
    <w:rsid w:val="007074C6"/>
    <w:rsid w:val="007139C1"/>
    <w:rsid w:val="00726485"/>
    <w:rsid w:val="00733646"/>
    <w:rsid w:val="00743A7B"/>
    <w:rsid w:val="00746EDD"/>
    <w:rsid w:val="00751867"/>
    <w:rsid w:val="007543A3"/>
    <w:rsid w:val="00755031"/>
    <w:rsid w:val="00771AEB"/>
    <w:rsid w:val="00784D19"/>
    <w:rsid w:val="00785097"/>
    <w:rsid w:val="00787611"/>
    <w:rsid w:val="0079311D"/>
    <w:rsid w:val="0079408B"/>
    <w:rsid w:val="00796F9E"/>
    <w:rsid w:val="007A32EA"/>
    <w:rsid w:val="007A4636"/>
    <w:rsid w:val="007A593D"/>
    <w:rsid w:val="007A6839"/>
    <w:rsid w:val="007B520F"/>
    <w:rsid w:val="007B5EB0"/>
    <w:rsid w:val="007B6EE0"/>
    <w:rsid w:val="007C2F22"/>
    <w:rsid w:val="007C3692"/>
    <w:rsid w:val="007D2A05"/>
    <w:rsid w:val="007E7B2D"/>
    <w:rsid w:val="007F52F0"/>
    <w:rsid w:val="008049CB"/>
    <w:rsid w:val="00822698"/>
    <w:rsid w:val="00853187"/>
    <w:rsid w:val="00855BE6"/>
    <w:rsid w:val="008614D2"/>
    <w:rsid w:val="00862F4A"/>
    <w:rsid w:val="00865C9E"/>
    <w:rsid w:val="008721C9"/>
    <w:rsid w:val="00883B2E"/>
    <w:rsid w:val="0088418E"/>
    <w:rsid w:val="00896582"/>
    <w:rsid w:val="008A0C06"/>
    <w:rsid w:val="008A4190"/>
    <w:rsid w:val="008B370C"/>
    <w:rsid w:val="008C05A4"/>
    <w:rsid w:val="008D6E59"/>
    <w:rsid w:val="008D746D"/>
    <w:rsid w:val="00911B88"/>
    <w:rsid w:val="00914329"/>
    <w:rsid w:val="0092054A"/>
    <w:rsid w:val="00926315"/>
    <w:rsid w:val="00931B6C"/>
    <w:rsid w:val="0095608B"/>
    <w:rsid w:val="00967D5E"/>
    <w:rsid w:val="00983CD3"/>
    <w:rsid w:val="0098442B"/>
    <w:rsid w:val="009B05EF"/>
    <w:rsid w:val="009B1311"/>
    <w:rsid w:val="009B5741"/>
    <w:rsid w:val="009B6744"/>
    <w:rsid w:val="009B7899"/>
    <w:rsid w:val="009E403B"/>
    <w:rsid w:val="00A015FC"/>
    <w:rsid w:val="00A07222"/>
    <w:rsid w:val="00A127DF"/>
    <w:rsid w:val="00A1621C"/>
    <w:rsid w:val="00A17509"/>
    <w:rsid w:val="00A17598"/>
    <w:rsid w:val="00A44D91"/>
    <w:rsid w:val="00A46FA1"/>
    <w:rsid w:val="00A53E6F"/>
    <w:rsid w:val="00A575EC"/>
    <w:rsid w:val="00A654B4"/>
    <w:rsid w:val="00A80E00"/>
    <w:rsid w:val="00A857AE"/>
    <w:rsid w:val="00A930F9"/>
    <w:rsid w:val="00A94939"/>
    <w:rsid w:val="00AC524D"/>
    <w:rsid w:val="00AE3814"/>
    <w:rsid w:val="00AF7B27"/>
    <w:rsid w:val="00B07CA4"/>
    <w:rsid w:val="00B10908"/>
    <w:rsid w:val="00B13296"/>
    <w:rsid w:val="00B16549"/>
    <w:rsid w:val="00B23A9E"/>
    <w:rsid w:val="00B24CA4"/>
    <w:rsid w:val="00B269E3"/>
    <w:rsid w:val="00B31E4E"/>
    <w:rsid w:val="00B345D0"/>
    <w:rsid w:val="00B50F71"/>
    <w:rsid w:val="00B5322C"/>
    <w:rsid w:val="00B5658D"/>
    <w:rsid w:val="00B62A10"/>
    <w:rsid w:val="00B62B0A"/>
    <w:rsid w:val="00B80265"/>
    <w:rsid w:val="00B817A5"/>
    <w:rsid w:val="00B83524"/>
    <w:rsid w:val="00B90430"/>
    <w:rsid w:val="00B91D2E"/>
    <w:rsid w:val="00B93708"/>
    <w:rsid w:val="00BA4DE4"/>
    <w:rsid w:val="00BA757D"/>
    <w:rsid w:val="00BB1C44"/>
    <w:rsid w:val="00BB44D5"/>
    <w:rsid w:val="00BB774B"/>
    <w:rsid w:val="00BC0C6A"/>
    <w:rsid w:val="00BC266D"/>
    <w:rsid w:val="00BC31C3"/>
    <w:rsid w:val="00BC4A4C"/>
    <w:rsid w:val="00BC5514"/>
    <w:rsid w:val="00BC5F26"/>
    <w:rsid w:val="00BD53A0"/>
    <w:rsid w:val="00BD79DE"/>
    <w:rsid w:val="00BE1692"/>
    <w:rsid w:val="00BE32B5"/>
    <w:rsid w:val="00BF5C75"/>
    <w:rsid w:val="00BF7575"/>
    <w:rsid w:val="00C0217B"/>
    <w:rsid w:val="00C02979"/>
    <w:rsid w:val="00C217DF"/>
    <w:rsid w:val="00C25EC5"/>
    <w:rsid w:val="00C35700"/>
    <w:rsid w:val="00C4412F"/>
    <w:rsid w:val="00C45E88"/>
    <w:rsid w:val="00CA191D"/>
    <w:rsid w:val="00CC0BC1"/>
    <w:rsid w:val="00CC508D"/>
    <w:rsid w:val="00CF03BB"/>
    <w:rsid w:val="00CF75BF"/>
    <w:rsid w:val="00D22C04"/>
    <w:rsid w:val="00D238FE"/>
    <w:rsid w:val="00D34202"/>
    <w:rsid w:val="00D43842"/>
    <w:rsid w:val="00D448A9"/>
    <w:rsid w:val="00D478ED"/>
    <w:rsid w:val="00D53837"/>
    <w:rsid w:val="00D764C2"/>
    <w:rsid w:val="00D844AF"/>
    <w:rsid w:val="00D872DB"/>
    <w:rsid w:val="00D90683"/>
    <w:rsid w:val="00DA232D"/>
    <w:rsid w:val="00DA43ED"/>
    <w:rsid w:val="00DA6C55"/>
    <w:rsid w:val="00DB5486"/>
    <w:rsid w:val="00DC3342"/>
    <w:rsid w:val="00DC62D1"/>
    <w:rsid w:val="00DC745F"/>
    <w:rsid w:val="00DD7EF5"/>
    <w:rsid w:val="00DF1418"/>
    <w:rsid w:val="00DF4966"/>
    <w:rsid w:val="00E0191C"/>
    <w:rsid w:val="00E10D8D"/>
    <w:rsid w:val="00E15506"/>
    <w:rsid w:val="00E23AA8"/>
    <w:rsid w:val="00E2436F"/>
    <w:rsid w:val="00E43CE9"/>
    <w:rsid w:val="00E4409E"/>
    <w:rsid w:val="00E47B46"/>
    <w:rsid w:val="00E50F4D"/>
    <w:rsid w:val="00E56466"/>
    <w:rsid w:val="00E71305"/>
    <w:rsid w:val="00E741C3"/>
    <w:rsid w:val="00E773F9"/>
    <w:rsid w:val="00E77462"/>
    <w:rsid w:val="00E81239"/>
    <w:rsid w:val="00E8440C"/>
    <w:rsid w:val="00EA2751"/>
    <w:rsid w:val="00EA4A1E"/>
    <w:rsid w:val="00EA4E48"/>
    <w:rsid w:val="00EA7373"/>
    <w:rsid w:val="00EE15E9"/>
    <w:rsid w:val="00EF3122"/>
    <w:rsid w:val="00EF67A8"/>
    <w:rsid w:val="00EF6977"/>
    <w:rsid w:val="00F111B5"/>
    <w:rsid w:val="00F419E5"/>
    <w:rsid w:val="00F5048A"/>
    <w:rsid w:val="00F60608"/>
    <w:rsid w:val="00F66DF6"/>
    <w:rsid w:val="00F760A2"/>
    <w:rsid w:val="00F94028"/>
    <w:rsid w:val="00FA2C52"/>
    <w:rsid w:val="00FB0429"/>
    <w:rsid w:val="00FB6A42"/>
    <w:rsid w:val="00FB6E99"/>
    <w:rsid w:val="00FC3813"/>
    <w:rsid w:val="00FC7D72"/>
    <w:rsid w:val="00FD08D9"/>
    <w:rsid w:val="00FD4C7E"/>
    <w:rsid w:val="00FE2427"/>
    <w:rsid w:val="00FE48EC"/>
    <w:rsid w:val="00FF58B7"/>
    <w:rsid w:val="00FF670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E5DB2"/>
  <w15:docId w15:val="{9CEC3B11-8205-469C-9875-37DC93DD7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1B87"/>
    <w:pPr>
      <w:ind w:leftChars="200" w:left="480"/>
    </w:pPr>
  </w:style>
  <w:style w:type="paragraph" w:styleId="a4">
    <w:name w:val="header"/>
    <w:basedOn w:val="a"/>
    <w:link w:val="a5"/>
    <w:uiPriority w:val="99"/>
    <w:unhideWhenUsed/>
    <w:rsid w:val="006C28A0"/>
    <w:pPr>
      <w:tabs>
        <w:tab w:val="center" w:pos="4153"/>
        <w:tab w:val="right" w:pos="8306"/>
      </w:tabs>
      <w:snapToGrid w:val="0"/>
    </w:pPr>
    <w:rPr>
      <w:sz w:val="20"/>
      <w:szCs w:val="20"/>
    </w:rPr>
  </w:style>
  <w:style w:type="character" w:customStyle="1" w:styleId="a5">
    <w:name w:val="頁首 字元"/>
    <w:basedOn w:val="a0"/>
    <w:link w:val="a4"/>
    <w:uiPriority w:val="99"/>
    <w:rsid w:val="006C28A0"/>
    <w:rPr>
      <w:sz w:val="20"/>
      <w:szCs w:val="20"/>
    </w:rPr>
  </w:style>
  <w:style w:type="paragraph" w:styleId="a6">
    <w:name w:val="footer"/>
    <w:basedOn w:val="a"/>
    <w:link w:val="a7"/>
    <w:uiPriority w:val="99"/>
    <w:unhideWhenUsed/>
    <w:rsid w:val="006C28A0"/>
    <w:pPr>
      <w:tabs>
        <w:tab w:val="center" w:pos="4153"/>
        <w:tab w:val="right" w:pos="8306"/>
      </w:tabs>
      <w:snapToGrid w:val="0"/>
    </w:pPr>
    <w:rPr>
      <w:sz w:val="20"/>
      <w:szCs w:val="20"/>
    </w:rPr>
  </w:style>
  <w:style w:type="character" w:customStyle="1" w:styleId="a7">
    <w:name w:val="頁尾 字元"/>
    <w:basedOn w:val="a0"/>
    <w:link w:val="a6"/>
    <w:uiPriority w:val="99"/>
    <w:rsid w:val="006C28A0"/>
    <w:rPr>
      <w:sz w:val="20"/>
      <w:szCs w:val="20"/>
    </w:rPr>
  </w:style>
  <w:style w:type="character" w:styleId="a8">
    <w:name w:val="Hyperlink"/>
    <w:rsid w:val="002972A0"/>
    <w:rPr>
      <w:color w:val="0000FF"/>
      <w:u w:val="single"/>
    </w:rPr>
  </w:style>
  <w:style w:type="paragraph" w:styleId="a9">
    <w:name w:val="Balloon Text"/>
    <w:basedOn w:val="a"/>
    <w:link w:val="aa"/>
    <w:uiPriority w:val="99"/>
    <w:semiHidden/>
    <w:unhideWhenUsed/>
    <w:rsid w:val="00967D5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67D5E"/>
    <w:rPr>
      <w:rFonts w:asciiTheme="majorHAnsi" w:eastAsiaTheme="majorEastAsia" w:hAnsiTheme="majorHAnsi" w:cstheme="majorBidi"/>
      <w:sz w:val="18"/>
      <w:szCs w:val="18"/>
    </w:rPr>
  </w:style>
  <w:style w:type="character" w:styleId="ab">
    <w:name w:val="Strong"/>
    <w:basedOn w:val="a0"/>
    <w:uiPriority w:val="22"/>
    <w:qFormat/>
    <w:rsid w:val="00512F9A"/>
    <w:rPr>
      <w:b/>
      <w:bCs/>
    </w:rPr>
  </w:style>
  <w:style w:type="character" w:customStyle="1" w:styleId="apple-style-span">
    <w:name w:val="apple-style-span"/>
    <w:uiPriority w:val="99"/>
    <w:rsid w:val="004202B1"/>
    <w:rPr>
      <w:rFonts w:cs="Times New Roman"/>
    </w:rPr>
  </w:style>
  <w:style w:type="character" w:styleId="ac">
    <w:name w:val="Unresolved Mention"/>
    <w:basedOn w:val="a0"/>
    <w:uiPriority w:val="99"/>
    <w:semiHidden/>
    <w:unhideWhenUsed/>
    <w:rsid w:val="00BC2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323367">
      <w:bodyDiv w:val="1"/>
      <w:marLeft w:val="0"/>
      <w:marRight w:val="0"/>
      <w:marTop w:val="0"/>
      <w:marBottom w:val="0"/>
      <w:divBdr>
        <w:top w:val="none" w:sz="0" w:space="0" w:color="auto"/>
        <w:left w:val="none" w:sz="0" w:space="0" w:color="auto"/>
        <w:bottom w:val="none" w:sz="0" w:space="0" w:color="auto"/>
        <w:right w:val="none" w:sz="0" w:space="0" w:color="auto"/>
      </w:divBdr>
    </w:div>
    <w:div w:id="158086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ee.utaipei.edu.tw" TargetMode="External"/><Relationship Id="rId14" Type="http://schemas.openxmlformats.org/officeDocument/2006/relationships/image" Target="media/image6.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968F5-532A-442F-8859-954BAC3D7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2492</Words>
  <Characters>2693</Characters>
  <Application>Microsoft Office Word</Application>
  <DocSecurity>0</DocSecurity>
  <Lines>168</Lines>
  <Paragraphs>192</Paragraphs>
  <ScaleCrop>false</ScaleCrop>
  <Company>tmue</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tmue</dc:creator>
  <cp:lastModifiedBy>林文慧-whlin</cp:lastModifiedBy>
  <cp:revision>2</cp:revision>
  <cp:lastPrinted>2020-07-09T08:11:00Z</cp:lastPrinted>
  <dcterms:created xsi:type="dcterms:W3CDTF">2024-06-14T09:42:00Z</dcterms:created>
  <dcterms:modified xsi:type="dcterms:W3CDTF">2024-06-14T09:42:00Z</dcterms:modified>
</cp:coreProperties>
</file>