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24CE" w14:textId="77777777" w:rsidR="002972A0" w:rsidRPr="00796F9E" w:rsidRDefault="002972A0" w:rsidP="002972A0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</w:pPr>
      <w:r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臺北市立大學進修推廣處</w:t>
      </w:r>
    </w:p>
    <w:p w14:paraId="136DCD47" w14:textId="620D09C0" w:rsidR="002972A0" w:rsidRPr="00796F9E" w:rsidRDefault="002972A0" w:rsidP="002972A0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</w:pPr>
      <w:r w:rsidRPr="00796F9E">
        <w:rPr>
          <w:rFonts w:ascii="Calibri" w:eastAsia="標楷體" w:hAnsi="Calibri" w:cs="Calibri"/>
          <w:b/>
          <w:color w:val="000000"/>
          <w:kern w:val="0"/>
          <w:sz w:val="48"/>
          <w:szCs w:val="48"/>
        </w:rPr>
        <w:t>20</w:t>
      </w:r>
      <w:r w:rsidR="006D4B05" w:rsidRPr="00796F9E">
        <w:rPr>
          <w:rFonts w:ascii="Calibri" w:eastAsia="標楷體" w:hAnsi="Calibri" w:cs="Calibri"/>
          <w:b/>
          <w:color w:val="000000"/>
          <w:kern w:val="0"/>
          <w:sz w:val="48"/>
          <w:szCs w:val="48"/>
        </w:rPr>
        <w:t>2</w:t>
      </w:r>
      <w:r w:rsidR="00CF03BB" w:rsidRPr="00796F9E">
        <w:rPr>
          <w:rFonts w:ascii="Calibri" w:eastAsia="標楷體" w:hAnsi="Calibri" w:cs="Calibri"/>
          <w:b/>
          <w:color w:val="000000"/>
          <w:kern w:val="0"/>
          <w:sz w:val="48"/>
          <w:szCs w:val="48"/>
        </w:rPr>
        <w:t>4</w:t>
      </w:r>
      <w:r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暑期課程</w:t>
      </w:r>
      <w:r w:rsidRPr="00796F9E">
        <w:rPr>
          <w:rFonts w:ascii="Times New Roman" w:eastAsia="標楷體" w:hAnsi="標楷體" w:cs="Times New Roman" w:hint="eastAsia"/>
          <w:b/>
          <w:color w:val="000000"/>
          <w:kern w:val="0"/>
          <w:sz w:val="48"/>
          <w:szCs w:val="48"/>
        </w:rPr>
        <w:t>碩士</w:t>
      </w:r>
      <w:r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學分班</w:t>
      </w:r>
      <w:r w:rsidRPr="00796F9E">
        <w:rPr>
          <w:rFonts w:ascii="Times New Roman" w:eastAsia="標楷體" w:hAnsi="標楷體" w:cs="Times New Roman" w:hint="eastAsia"/>
          <w:b/>
          <w:color w:val="000000"/>
          <w:kern w:val="0"/>
          <w:sz w:val="48"/>
          <w:szCs w:val="48"/>
        </w:rPr>
        <w:t>－</w:t>
      </w:r>
      <w:r w:rsidR="00675ECD">
        <w:rPr>
          <w:rFonts w:ascii="Times New Roman" w:eastAsia="標楷體" w:hAnsi="標楷體" w:cs="Times New Roman" w:hint="eastAsia"/>
          <w:b/>
          <w:color w:val="000000"/>
          <w:kern w:val="0"/>
          <w:sz w:val="48"/>
          <w:szCs w:val="48"/>
        </w:rPr>
        <w:t>社會暨公共事務</w:t>
      </w:r>
      <w:r w:rsidR="00DD7EF5"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學系</w:t>
      </w:r>
    </w:p>
    <w:p w14:paraId="7668D97B" w14:textId="77777777" w:rsidR="002972A0" w:rsidRPr="00796F9E" w:rsidRDefault="002972A0" w:rsidP="002972A0">
      <w:pPr>
        <w:jc w:val="center"/>
        <w:rPr>
          <w:rFonts w:eastAsia="標楷體" w:cs="XEB5D15F4"/>
          <w:b/>
          <w:noProof/>
          <w:kern w:val="0"/>
          <w:sz w:val="48"/>
          <w:szCs w:val="48"/>
        </w:rPr>
      </w:pPr>
      <w:r w:rsidRPr="00796F9E">
        <w:rPr>
          <w:rFonts w:eastAsia="標楷體" w:cs="XEB5D15F4" w:hint="eastAsia"/>
          <w:b/>
          <w:noProof/>
          <w:kern w:val="0"/>
          <w:sz w:val="48"/>
          <w:szCs w:val="48"/>
        </w:rPr>
        <w:t>招生簡章</w:t>
      </w:r>
    </w:p>
    <w:p w14:paraId="2F6C48D5" w14:textId="77777777" w:rsidR="002972A0" w:rsidRPr="008C3F7B" w:rsidRDefault="002972A0" w:rsidP="002972A0">
      <w:pPr>
        <w:ind w:left="357" w:hangingChars="81" w:hanging="357"/>
        <w:jc w:val="both"/>
        <w:rPr>
          <w:rFonts w:eastAsia="標楷體" w:cs="XEB5D15F4"/>
          <w:b/>
          <w:kern w:val="0"/>
          <w:sz w:val="44"/>
          <w:szCs w:val="68"/>
        </w:rPr>
      </w:pPr>
      <w:r w:rsidRPr="008C3F7B">
        <w:rPr>
          <w:rFonts w:eastAsia="標楷體" w:hint="eastAsia"/>
          <w:b/>
          <w:sz w:val="44"/>
          <w:szCs w:val="44"/>
          <w:u w:val="single" w:color="0000FF"/>
        </w:rPr>
        <w:t xml:space="preserve">                                             </w:t>
      </w:r>
    </w:p>
    <w:p w14:paraId="6832E4AD" w14:textId="0813961A" w:rsidR="002972A0" w:rsidRPr="009F2207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 w:rsidRPr="009F2207">
        <w:rPr>
          <w:rFonts w:eastAsia="標楷體" w:hint="eastAsia"/>
          <w:color w:val="000000"/>
        </w:rPr>
        <w:t>※報名日期：自即日</w:t>
      </w:r>
      <w:r w:rsidR="00235E6A" w:rsidRPr="00796F9E">
        <w:rPr>
          <w:rFonts w:ascii="Calibri" w:eastAsia="標楷體" w:hAnsi="Calibri" w:cs="Calibri"/>
          <w:color w:val="000000"/>
        </w:rPr>
        <w:t>1</w:t>
      </w:r>
      <w:r w:rsidR="007C3692" w:rsidRPr="00796F9E">
        <w:rPr>
          <w:rFonts w:ascii="Calibri" w:eastAsia="標楷體" w:hAnsi="Calibri" w:cs="Calibri"/>
          <w:color w:val="000000"/>
        </w:rPr>
        <w:t>1</w:t>
      </w:r>
      <w:r w:rsidR="00CF03BB" w:rsidRPr="00796F9E">
        <w:rPr>
          <w:rFonts w:ascii="Calibri" w:eastAsia="標楷體" w:hAnsi="Calibri" w:cs="Calibri"/>
          <w:color w:val="000000"/>
        </w:rPr>
        <w:t>3</w:t>
      </w:r>
      <w:r w:rsidR="00235E6A"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 w:hint="eastAsia"/>
          <w:color w:val="000000"/>
        </w:rPr>
        <w:t>0</w:t>
      </w:r>
      <w:r w:rsidR="00E43CE9">
        <w:rPr>
          <w:rFonts w:ascii="Calibri" w:eastAsia="標楷體" w:hAnsi="Calibri" w:cs="Calibri"/>
          <w:color w:val="000000"/>
        </w:rPr>
        <w:t>6</w:t>
      </w:r>
      <w:r w:rsidR="00235E6A"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/>
          <w:color w:val="000000"/>
        </w:rPr>
        <w:t>1</w:t>
      </w:r>
      <w:r w:rsidR="00DD49D2">
        <w:rPr>
          <w:rFonts w:ascii="Calibri" w:eastAsia="標楷體" w:hAnsi="Calibri" w:cs="Calibri"/>
          <w:color w:val="000000"/>
        </w:rPr>
        <w:t>7</w:t>
      </w:r>
      <w:r w:rsidRPr="009F2207">
        <w:rPr>
          <w:rFonts w:eastAsia="標楷體" w:hint="eastAsia"/>
          <w:color w:val="000000"/>
        </w:rPr>
        <w:t>起至</w:t>
      </w:r>
      <w:r w:rsidRPr="00796F9E">
        <w:rPr>
          <w:rFonts w:ascii="Calibri" w:eastAsia="標楷體" w:hAnsi="Calibri" w:cs="Calibri"/>
          <w:color w:val="000000"/>
        </w:rPr>
        <w:t>1</w:t>
      </w:r>
      <w:r w:rsidR="007C3692" w:rsidRPr="00796F9E">
        <w:rPr>
          <w:rFonts w:ascii="Calibri" w:eastAsia="標楷體" w:hAnsi="Calibri" w:cs="Calibri"/>
          <w:color w:val="000000"/>
        </w:rPr>
        <w:t>1</w:t>
      </w:r>
      <w:r w:rsidR="00CF03BB" w:rsidRPr="00796F9E">
        <w:rPr>
          <w:rFonts w:ascii="Calibri" w:eastAsia="標楷體" w:hAnsi="Calibri" w:cs="Calibri"/>
          <w:color w:val="000000"/>
        </w:rPr>
        <w:t>3</w:t>
      </w:r>
      <w:r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/>
          <w:color w:val="000000"/>
        </w:rPr>
        <w:t>07</w:t>
      </w:r>
      <w:r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/>
          <w:color w:val="000000"/>
        </w:rPr>
        <w:t>05</w:t>
      </w:r>
      <w:r w:rsidRPr="00D90683">
        <w:rPr>
          <w:rFonts w:ascii="標楷體" w:eastAsia="標楷體" w:hAnsi="標楷體" w:hint="eastAsia"/>
          <w:color w:val="000000"/>
        </w:rPr>
        <w:t>(星期</w:t>
      </w:r>
      <w:r w:rsidR="00FC3813" w:rsidRPr="00D90683">
        <w:rPr>
          <w:rFonts w:ascii="標楷體" w:eastAsia="標楷體" w:hAnsi="標楷體" w:hint="eastAsia"/>
          <w:color w:val="000000"/>
        </w:rPr>
        <w:t>五</w:t>
      </w:r>
      <w:r w:rsidRPr="00D90683">
        <w:rPr>
          <w:rFonts w:ascii="標楷體" w:eastAsia="標楷體" w:hAnsi="標楷體" w:hint="eastAsia"/>
          <w:color w:val="000000"/>
        </w:rPr>
        <w:t>)止</w:t>
      </w:r>
    </w:p>
    <w:p w14:paraId="037B9DC3" w14:textId="04A106EB" w:rsidR="002972A0" w:rsidRPr="009F2207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 w:rsidRPr="009F2207">
        <w:rPr>
          <w:rFonts w:eastAsia="標楷體" w:hint="eastAsia"/>
          <w:color w:val="000000"/>
        </w:rPr>
        <w:t>※詳細資訊請上本校進修推廣處網頁</w:t>
      </w:r>
      <w:r w:rsidRPr="00D90683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C217DF">
        <w:rPr>
          <w:rStyle w:val="a8"/>
          <w:rFonts w:ascii="Calibri" w:hAnsi="Calibri" w:cs="Calibri"/>
        </w:rPr>
        <w:t>http://cee.utaipei.edu.tw</w:t>
      </w:r>
      <w:r w:rsidR="00687D46" w:rsidRPr="00D90683">
        <w:rPr>
          <w:rFonts w:ascii="標楷體" w:eastAsia="標楷體" w:hAnsi="標楷體"/>
          <w:color w:val="000000"/>
          <w:szCs w:val="24"/>
          <w:shd w:val="clear" w:color="auto" w:fill="FFFFFF"/>
        </w:rPr>
        <w:t>)</w:t>
      </w:r>
      <w:r w:rsidRPr="009F2207">
        <w:rPr>
          <w:rFonts w:eastAsia="標楷體" w:hint="eastAsia"/>
          <w:color w:val="000000"/>
        </w:rPr>
        <w:t>查詢</w:t>
      </w:r>
    </w:p>
    <w:p w14:paraId="385FFE4F" w14:textId="12782B70" w:rsidR="002972A0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 w:rsidRPr="009F2207">
        <w:rPr>
          <w:rFonts w:eastAsia="標楷體" w:hint="eastAsia"/>
          <w:color w:val="000000"/>
        </w:rPr>
        <w:t>※報名專</w:t>
      </w:r>
      <w:r w:rsidRPr="009F2207">
        <w:rPr>
          <w:rFonts w:ascii="標楷體" w:eastAsia="標楷體" w:hAnsi="標楷體" w:hint="eastAsia"/>
          <w:color w:val="000000"/>
        </w:rPr>
        <w:t>線：</w:t>
      </w:r>
      <w:r w:rsidR="00796F9E">
        <w:rPr>
          <w:rFonts w:ascii="Calibri" w:eastAsia="標楷體" w:hAnsi="Calibri" w:cs="Calibri" w:hint="eastAsia"/>
          <w:color w:val="000000"/>
        </w:rPr>
        <w:t>（</w:t>
      </w:r>
      <w:r w:rsidR="00785097" w:rsidRPr="00796F9E">
        <w:rPr>
          <w:rFonts w:ascii="Calibri" w:eastAsia="標楷體" w:hAnsi="Calibri" w:cs="Calibri"/>
          <w:color w:val="000000"/>
        </w:rPr>
        <w:t>02</w:t>
      </w:r>
      <w:r w:rsidR="00796F9E">
        <w:rPr>
          <w:rFonts w:ascii="Calibri" w:eastAsia="標楷體" w:hAnsi="Calibri" w:cs="Calibri" w:hint="eastAsia"/>
          <w:color w:val="000000"/>
        </w:rPr>
        <w:t>）</w:t>
      </w:r>
      <w:r w:rsidR="00785097" w:rsidRPr="00796F9E">
        <w:rPr>
          <w:rFonts w:ascii="Calibri" w:eastAsia="標楷體" w:hAnsi="Calibri" w:cs="Calibri"/>
          <w:color w:val="000000"/>
        </w:rPr>
        <w:t>2311-3040</w:t>
      </w:r>
      <w:r w:rsidR="00785097" w:rsidRPr="00796F9E">
        <w:rPr>
          <w:rFonts w:ascii="Calibri" w:eastAsia="標楷體" w:hAnsi="Calibri" w:cs="Calibri"/>
          <w:color w:val="000000"/>
        </w:rPr>
        <w:t>＃</w:t>
      </w:r>
      <w:r w:rsidR="00785097" w:rsidRPr="00796F9E">
        <w:rPr>
          <w:rFonts w:ascii="Calibri" w:eastAsia="標楷體" w:hAnsi="Calibri" w:cs="Calibri"/>
          <w:color w:val="000000"/>
        </w:rPr>
        <w:t>1512</w:t>
      </w:r>
      <w:r w:rsidR="00785097" w:rsidRPr="00796F9E">
        <w:rPr>
          <w:rFonts w:ascii="Calibri" w:eastAsia="標楷體" w:hAnsi="Calibri" w:cs="Calibri"/>
          <w:color w:val="000000"/>
        </w:rPr>
        <w:t>、</w:t>
      </w:r>
      <w:r w:rsidR="00785097" w:rsidRPr="00796F9E">
        <w:rPr>
          <w:rFonts w:ascii="Calibri" w:eastAsia="標楷體" w:hAnsi="Calibri" w:cs="Calibri"/>
          <w:color w:val="000000"/>
        </w:rPr>
        <w:t>1532</w:t>
      </w:r>
    </w:p>
    <w:p w14:paraId="55ABE694" w14:textId="603C1002" w:rsidR="002972A0" w:rsidRPr="006A3208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※報名網址：</w:t>
      </w:r>
      <w:r w:rsidRPr="00796F9E">
        <w:rPr>
          <w:rStyle w:val="a8"/>
          <w:rFonts w:ascii="Calibri" w:hAnsi="Calibri" w:cs="Calibri"/>
        </w:rPr>
        <w:t>http://cee.utaipei.edu.tw</w:t>
      </w:r>
      <w:r>
        <w:rPr>
          <w:rFonts w:eastAsia="標楷體" w:hint="eastAsia"/>
          <w:color w:val="000000"/>
        </w:rPr>
        <w:t>（請先加入會員）</w:t>
      </w:r>
    </w:p>
    <w:p w14:paraId="3EB9995A" w14:textId="77777777" w:rsidR="002972A0" w:rsidRPr="000F4D9E" w:rsidRDefault="002972A0" w:rsidP="002972A0">
      <w:pPr>
        <w:spacing w:line="300" w:lineRule="exact"/>
        <w:rPr>
          <w:rFonts w:eastAsia="標楷體"/>
        </w:rPr>
      </w:pPr>
      <w:r w:rsidRPr="008C3F7B">
        <w:rPr>
          <w:rFonts w:eastAsia="標楷體" w:hint="eastAsia"/>
          <w:b/>
          <w:sz w:val="44"/>
          <w:szCs w:val="44"/>
          <w:u w:val="single" w:color="0000FF"/>
        </w:rPr>
        <w:t xml:space="preserve">                                             </w:t>
      </w:r>
    </w:p>
    <w:p w14:paraId="713CE683" w14:textId="77777777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ind w:left="482" w:hanging="482"/>
        <w:jc w:val="both"/>
        <w:rPr>
          <w:rFonts w:eastAsia="標楷體"/>
          <w:b/>
        </w:rPr>
      </w:pPr>
      <w:r w:rsidRPr="00272665">
        <w:rPr>
          <w:rFonts w:eastAsia="標楷體" w:hint="eastAsia"/>
          <w:b/>
        </w:rPr>
        <w:t>上課地點：臺北市立大學</w:t>
      </w:r>
      <w:r w:rsidR="00527C34" w:rsidRPr="00272665">
        <w:rPr>
          <w:rFonts w:eastAsia="標楷體" w:hint="eastAsia"/>
          <w:b/>
        </w:rPr>
        <w:t>博愛校區</w:t>
      </w:r>
      <w:r w:rsidRPr="00272665">
        <w:rPr>
          <w:rFonts w:eastAsia="標楷體" w:hint="eastAsia"/>
          <w:b/>
        </w:rPr>
        <w:t>（</w:t>
      </w:r>
      <w:r w:rsidRPr="00796F9E">
        <w:rPr>
          <w:rFonts w:ascii="Calibri" w:eastAsia="標楷體" w:hAnsi="Calibri" w:cs="Calibri"/>
          <w:b/>
        </w:rPr>
        <w:t>100</w:t>
      </w:r>
      <w:r w:rsidR="00BD53A0" w:rsidRPr="00796F9E">
        <w:rPr>
          <w:rFonts w:ascii="Calibri" w:eastAsia="標楷體" w:hAnsi="Calibri" w:cs="Calibri"/>
          <w:b/>
        </w:rPr>
        <w:t>234</w:t>
      </w:r>
      <w:r w:rsidRPr="00272665">
        <w:rPr>
          <w:rFonts w:eastAsia="標楷體" w:hint="eastAsia"/>
          <w:b/>
        </w:rPr>
        <w:t>臺北市中正區愛國西路</w:t>
      </w:r>
      <w:r w:rsidRPr="00A53E6F">
        <w:rPr>
          <w:rFonts w:ascii="Calibri" w:eastAsia="標楷體" w:hAnsi="Calibri" w:cs="Calibri"/>
          <w:b/>
        </w:rPr>
        <w:t>1</w:t>
      </w:r>
      <w:r w:rsidR="00D238FE" w:rsidRPr="00272665">
        <w:rPr>
          <w:rFonts w:eastAsia="標楷體" w:hint="eastAsia"/>
          <w:b/>
        </w:rPr>
        <w:t>號</w:t>
      </w:r>
      <w:r w:rsidR="00A94939">
        <w:rPr>
          <w:rFonts w:eastAsia="標楷體" w:hint="eastAsia"/>
          <w:b/>
        </w:rPr>
        <w:t>）</w:t>
      </w:r>
    </w:p>
    <w:p w14:paraId="4864211B" w14:textId="77777777" w:rsidR="0048694A" w:rsidRPr="0048694A" w:rsidRDefault="0048694A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招生對象：國內外大學（校院）畢業，獲有學士學位或具同等學力</w:t>
      </w:r>
    </w:p>
    <w:p w14:paraId="4456E9D7" w14:textId="583A0164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招生人數：</w:t>
      </w:r>
      <w:r w:rsidR="00675ECD">
        <w:rPr>
          <w:rFonts w:ascii="Calibri" w:eastAsia="標楷體" w:hAnsi="Calibri" w:cs="Calibri" w:hint="eastAsia"/>
          <w:b/>
        </w:rPr>
        <w:t>10</w:t>
      </w:r>
      <w:r w:rsidR="00D238FE">
        <w:rPr>
          <w:rFonts w:eastAsia="標楷體" w:hint="eastAsia"/>
          <w:b/>
        </w:rPr>
        <w:t>人以上開班</w:t>
      </w:r>
    </w:p>
    <w:p w14:paraId="5555BF8F" w14:textId="0CCBE11E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報名方式：本課程採網路報名方式受理申請</w:t>
      </w:r>
    </w:p>
    <w:p w14:paraId="55A2C4B6" w14:textId="348E26E4" w:rsidR="002972A0" w:rsidRPr="000F4D9E" w:rsidRDefault="002972A0" w:rsidP="00512F9A">
      <w:pPr>
        <w:tabs>
          <w:tab w:val="left" w:pos="518"/>
        </w:tabs>
        <w:snapToGrid w:val="0"/>
        <w:spacing w:beforeLines="50" w:before="180"/>
        <w:ind w:firstLineChars="215" w:firstLine="517"/>
        <w:jc w:val="both"/>
        <w:rPr>
          <w:rFonts w:eastAsia="標楷體"/>
          <w:b/>
        </w:rPr>
      </w:pPr>
      <w:r w:rsidRPr="000F4D9E">
        <w:rPr>
          <w:rFonts w:eastAsia="標楷體" w:hint="eastAsia"/>
          <w:b/>
          <w:color w:val="000000"/>
        </w:rPr>
        <w:t>報名網址：</w:t>
      </w:r>
      <w:r w:rsidRPr="00A53E6F">
        <w:rPr>
          <w:rStyle w:val="a8"/>
          <w:rFonts w:ascii="Calibri" w:hAnsi="Calibri" w:cs="Calibri"/>
        </w:rPr>
        <w:t>http://cee.utaipei.edu.tw</w:t>
      </w:r>
      <w:r w:rsidRPr="000F4D9E">
        <w:rPr>
          <w:rFonts w:eastAsia="標楷體" w:hint="eastAsia"/>
          <w:b/>
          <w:color w:val="000000"/>
        </w:rPr>
        <w:t>（請先加入會員）</w:t>
      </w:r>
    </w:p>
    <w:p w14:paraId="60616C4E" w14:textId="27B6D213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ind w:left="482" w:hanging="482"/>
        <w:jc w:val="both"/>
        <w:rPr>
          <w:rFonts w:eastAsia="標楷體"/>
          <w:b/>
          <w:color w:val="000000"/>
        </w:rPr>
      </w:pPr>
      <w:r w:rsidRPr="00CF62FD">
        <w:rPr>
          <w:rFonts w:eastAsia="標楷體" w:hint="eastAsia"/>
          <w:b/>
          <w:color w:val="000000"/>
        </w:rPr>
        <w:t>報名流程：</w:t>
      </w:r>
    </w:p>
    <w:p w14:paraId="1484E5A6" w14:textId="50F6361E" w:rsidR="00FB6E99" w:rsidRPr="00D90683" w:rsidRDefault="007A593D" w:rsidP="00512F9A">
      <w:pPr>
        <w:numPr>
          <w:ilvl w:val="1"/>
          <w:numId w:val="14"/>
        </w:numPr>
        <w:tabs>
          <w:tab w:val="clear" w:pos="1200"/>
        </w:tabs>
        <w:ind w:left="1302" w:hanging="822"/>
        <w:jc w:val="both"/>
        <w:rPr>
          <w:rFonts w:ascii="標楷體" w:eastAsia="標楷體" w:hAnsi="標楷體"/>
          <w:b/>
          <w:bCs/>
          <w:szCs w:val="24"/>
        </w:rPr>
      </w:pPr>
      <w:r w:rsidRPr="00B70598">
        <w:rPr>
          <w:noProof/>
        </w:rPr>
        <w:drawing>
          <wp:anchor distT="0" distB="0" distL="114300" distR="114300" simplePos="0" relativeHeight="251652608" behindDoc="0" locked="0" layoutInCell="1" allowOverlap="1" wp14:anchorId="6373CE6D" wp14:editId="17003136">
            <wp:simplePos x="0" y="0"/>
            <wp:positionH relativeFrom="column">
              <wp:posOffset>4343400</wp:posOffset>
            </wp:positionH>
            <wp:positionV relativeFrom="paragraph">
              <wp:posOffset>2222</wp:posOffset>
            </wp:positionV>
            <wp:extent cx="600710" cy="229870"/>
            <wp:effectExtent l="0" t="0" r="889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598">
        <w:rPr>
          <w:noProof/>
        </w:rPr>
        <w:drawing>
          <wp:anchor distT="0" distB="0" distL="114300" distR="114300" simplePos="0" relativeHeight="251664896" behindDoc="0" locked="0" layoutInCell="1" allowOverlap="1" wp14:anchorId="62FDB332" wp14:editId="1086F1DF">
            <wp:simplePos x="0" y="0"/>
            <wp:positionH relativeFrom="column">
              <wp:posOffset>1136650</wp:posOffset>
            </wp:positionH>
            <wp:positionV relativeFrom="paragraph">
              <wp:posOffset>449263</wp:posOffset>
            </wp:positionV>
            <wp:extent cx="600710" cy="22987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>進修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推廣處</w:t>
      </w:r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>網站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報名網址：</w:t>
      </w:r>
      <w:hyperlink r:id="rId9" w:history="1">
        <w:r w:rsidR="00A857AE" w:rsidRPr="00A857AE">
          <w:rPr>
            <w:rStyle w:val="a8"/>
            <w:rFonts w:ascii="Calibri" w:hAnsi="Calibri" w:cs="Calibri" w:hint="eastAsia"/>
          </w:rPr>
          <w:t>http://cee.utaipei.edu.tw</w:t>
        </w:r>
      </w:hyperlink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 xml:space="preserve"> (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="00B62B0A" w:rsidRPr="00B62B0A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新生請註冊會員，請務必填寫地址含郵遞區號</w:t>
      </w:r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>)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。</w:t>
      </w:r>
    </w:p>
    <w:p w14:paraId="496AC7B4" w14:textId="3DEE2863" w:rsidR="00FB6E99" w:rsidRPr="00452A99" w:rsidRDefault="00675ECD" w:rsidP="00512F9A">
      <w:pPr>
        <w:numPr>
          <w:ilvl w:val="1"/>
          <w:numId w:val="14"/>
        </w:numPr>
        <w:tabs>
          <w:tab w:val="clear" w:pos="1200"/>
        </w:tabs>
        <w:ind w:left="1302" w:hanging="822"/>
        <w:jc w:val="both"/>
        <w:rPr>
          <w:rFonts w:eastAsia="標楷體"/>
          <w:b/>
          <w:szCs w:val="24"/>
        </w:rPr>
      </w:pPr>
      <w:r w:rsidRPr="00B70598">
        <w:rPr>
          <w:noProof/>
        </w:rPr>
        <w:drawing>
          <wp:anchor distT="0" distB="0" distL="114300" distR="114300" simplePos="0" relativeHeight="251659264" behindDoc="0" locked="0" layoutInCell="1" allowOverlap="1" wp14:anchorId="4ADFE058" wp14:editId="68C5E6EE">
            <wp:simplePos x="0" y="0"/>
            <wp:positionH relativeFrom="column">
              <wp:posOffset>2643505</wp:posOffset>
            </wp:positionH>
            <wp:positionV relativeFrom="paragraph">
              <wp:posOffset>265430</wp:posOffset>
            </wp:positionV>
            <wp:extent cx="630000" cy="1764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93D" w:rsidRPr="00B70598">
        <w:rPr>
          <w:noProof/>
        </w:rPr>
        <w:drawing>
          <wp:anchor distT="0" distB="0" distL="114300" distR="114300" simplePos="0" relativeHeight="251657216" behindDoc="0" locked="0" layoutInCell="1" allowOverlap="1" wp14:anchorId="3A511461" wp14:editId="111CE92E">
            <wp:simplePos x="0" y="0"/>
            <wp:positionH relativeFrom="column">
              <wp:posOffset>5119370</wp:posOffset>
            </wp:positionH>
            <wp:positionV relativeFrom="paragraph">
              <wp:posOffset>38418</wp:posOffset>
            </wp:positionV>
            <wp:extent cx="439200" cy="147600"/>
            <wp:effectExtent l="0" t="0" r="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93D" w:rsidRPr="00B70598">
        <w:rPr>
          <w:noProof/>
        </w:rPr>
        <w:drawing>
          <wp:anchor distT="0" distB="0" distL="114300" distR="114300" simplePos="0" relativeHeight="251655168" behindDoc="0" locked="0" layoutInCell="1" allowOverlap="1" wp14:anchorId="318623B1" wp14:editId="6AC760D8">
            <wp:simplePos x="0" y="0"/>
            <wp:positionH relativeFrom="column">
              <wp:posOffset>2603183</wp:posOffset>
            </wp:positionH>
            <wp:positionV relativeFrom="paragraph">
              <wp:posOffset>0</wp:posOffset>
            </wp:positionV>
            <wp:extent cx="424180" cy="229870"/>
            <wp:effectExtent l="19050" t="19050" r="13970" b="177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2298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登入</w:t>
      </w:r>
      <w:r w:rsidR="007A593D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7A593D">
        <w:rPr>
          <w:rFonts w:ascii="MS Gothic" w:hAnsi="MS Gothic" w:cs="MS Gothic" w:hint="eastAsia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課程資訊</w:t>
      </w:r>
      <w:r w:rsidR="007A593D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－最新課程－課程分類：學分班　　　－</w:t>
      </w:r>
      <w:r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社會變遷研究、當代台灣政治研究</w:t>
      </w:r>
      <w:r w:rsidR="007A593D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</w:t>
      </w:r>
      <w:r w:rsidR="00B62B0A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</w:t>
      </w:r>
      <w:r w:rsidR="007A593D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同意報名事項 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確認報名課程。</w:t>
      </w:r>
    </w:p>
    <w:p w14:paraId="40778B6A" w14:textId="186B8DBA" w:rsidR="002972A0" w:rsidRDefault="00B62B0A" w:rsidP="00B62B0A">
      <w:pPr>
        <w:numPr>
          <w:ilvl w:val="1"/>
          <w:numId w:val="14"/>
        </w:numPr>
        <w:tabs>
          <w:tab w:val="clear" w:pos="1200"/>
        </w:tabs>
        <w:ind w:left="1302" w:hanging="822"/>
        <w:jc w:val="both"/>
        <w:rPr>
          <w:rFonts w:eastAsia="標楷體"/>
          <w:b/>
        </w:rPr>
      </w:pPr>
      <w:r w:rsidRPr="00B62B0A">
        <w:rPr>
          <w:rFonts w:eastAsia="標楷體" w:hint="eastAsia"/>
          <w:bCs/>
          <w:color w:val="FF0000"/>
        </w:rPr>
        <w:t>繳交資料：大學學歷或同等學歷證明文件，於線上報名後三天內，以現場繳交或</w:t>
      </w:r>
      <w:r w:rsidRPr="00B62B0A">
        <w:rPr>
          <w:rFonts w:eastAsia="標楷體" w:hint="eastAsia"/>
          <w:bCs/>
          <w:color w:val="FF0000"/>
        </w:rPr>
        <w:t>email</w:t>
      </w:r>
      <w:r w:rsidRPr="00B62B0A">
        <w:rPr>
          <w:rFonts w:eastAsia="標楷體" w:hint="eastAsia"/>
          <w:bCs/>
          <w:color w:val="FF0000"/>
        </w:rPr>
        <w:t>至本校進修推廣處，電子信箱：</w:t>
      </w:r>
      <w:r w:rsidRPr="00B62B0A">
        <w:rPr>
          <w:rFonts w:eastAsia="標楷體" w:hint="eastAsia"/>
          <w:bCs/>
          <w:color w:val="FF0000"/>
        </w:rPr>
        <w:t>fysuper@utaipei.edu.tw</w:t>
      </w:r>
      <w:r w:rsidRPr="00B62B0A">
        <w:rPr>
          <w:rFonts w:eastAsia="標楷體" w:hint="eastAsia"/>
          <w:bCs/>
          <w:color w:val="FF0000"/>
        </w:rPr>
        <w:t>，信件主旨：暑期</w:t>
      </w:r>
      <w:r w:rsidR="00675ECD">
        <w:rPr>
          <w:rFonts w:eastAsia="標楷體" w:hint="eastAsia"/>
          <w:bCs/>
          <w:color w:val="FF0000"/>
        </w:rPr>
        <w:t>公共</w:t>
      </w:r>
      <w:r w:rsidRPr="00B62B0A">
        <w:rPr>
          <w:rFonts w:eastAsia="標楷體" w:hint="eastAsia"/>
          <w:bCs/>
          <w:color w:val="FF0000"/>
        </w:rPr>
        <w:t>系學分班</w:t>
      </w:r>
      <w:r w:rsidRPr="00B62B0A">
        <w:rPr>
          <w:rFonts w:eastAsia="標楷體" w:hint="eastAsia"/>
          <w:bCs/>
          <w:color w:val="FF0000"/>
        </w:rPr>
        <w:t>_</w:t>
      </w:r>
      <w:r w:rsidRPr="00B62B0A">
        <w:rPr>
          <w:rFonts w:eastAsia="標楷體" w:hint="eastAsia"/>
          <w:bCs/>
          <w:color w:val="FF0000"/>
        </w:rPr>
        <w:t>姓名。</w:t>
      </w:r>
      <w:r w:rsidRPr="00B62B0A">
        <w:rPr>
          <w:rFonts w:ascii="標楷體" w:eastAsia="標楷體" w:hAnsi="標楷體" w:hint="eastAsia"/>
          <w:bCs/>
          <w:color w:val="000000"/>
          <w:szCs w:val="24"/>
          <w:shd w:val="clear" w:color="auto" w:fill="FFFFFF"/>
        </w:rPr>
        <w:t>本校約2-3個工作天(不含假日)回覆資料是否齊全，</w:t>
      </w:r>
      <w:r w:rsidRPr="00B62B0A">
        <w:rPr>
          <w:rFonts w:eastAsia="標楷體" w:hint="eastAsia"/>
          <w:b/>
          <w:color w:val="FF0000"/>
        </w:rPr>
        <w:t>報名結束日前未繳交學歷證明者視同放棄報名。</w:t>
      </w:r>
    </w:p>
    <w:p w14:paraId="452C3D5F" w14:textId="1ACCF0AC" w:rsidR="002972A0" w:rsidRPr="00CF62FD" w:rsidRDefault="002972A0" w:rsidP="00512F9A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收費標準：</w:t>
      </w:r>
    </w:p>
    <w:p w14:paraId="4D3B3383" w14:textId="77777777" w:rsidR="002972A0" w:rsidRDefault="002972A0" w:rsidP="00512F9A">
      <w:pPr>
        <w:numPr>
          <w:ilvl w:val="0"/>
          <w:numId w:val="16"/>
        </w:numPr>
        <w:tabs>
          <w:tab w:val="left" w:pos="1260"/>
        </w:tabs>
        <w:snapToGrid w:val="0"/>
        <w:ind w:hanging="59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每一學分新臺幣</w:t>
      </w:r>
      <w:r w:rsidR="008D746D" w:rsidRPr="00A46FA1">
        <w:rPr>
          <w:rFonts w:ascii="Calibri" w:eastAsia="標楷體" w:hAnsi="Calibri" w:cs="Calibri"/>
          <w:b/>
        </w:rPr>
        <w:t>3,000</w:t>
      </w:r>
      <w:r w:rsidRPr="00CF62FD">
        <w:rPr>
          <w:rFonts w:eastAsia="標楷體" w:hint="eastAsia"/>
          <w:b/>
        </w:rPr>
        <w:t>元。</w:t>
      </w:r>
    </w:p>
    <w:p w14:paraId="733405CC" w14:textId="5C79BBBA" w:rsidR="002972A0" w:rsidRPr="00417138" w:rsidRDefault="002972A0" w:rsidP="00512F9A">
      <w:pPr>
        <w:numPr>
          <w:ilvl w:val="0"/>
          <w:numId w:val="16"/>
        </w:numPr>
        <w:tabs>
          <w:tab w:val="left" w:pos="1260"/>
        </w:tabs>
        <w:snapToGrid w:val="0"/>
        <w:ind w:hanging="590"/>
        <w:jc w:val="both"/>
        <w:rPr>
          <w:rFonts w:eastAsia="標楷體"/>
          <w:b/>
        </w:rPr>
      </w:pPr>
      <w:r w:rsidRPr="006A3208">
        <w:rPr>
          <w:rFonts w:ascii="標楷體" w:eastAsia="標楷體" w:hAnsi="標楷體" w:hint="eastAsia"/>
          <w:b/>
        </w:rPr>
        <w:t>本校各學制學生須依就讀學年度收費標準繳費，本校逐年評估依規定程序調整。</w:t>
      </w:r>
    </w:p>
    <w:p w14:paraId="66B95FF1" w14:textId="2357E82D" w:rsidR="00455FB4" w:rsidRPr="00455FB4" w:rsidRDefault="007A593D" w:rsidP="00455FB4">
      <w:pPr>
        <w:numPr>
          <w:ilvl w:val="0"/>
          <w:numId w:val="14"/>
        </w:numPr>
        <w:tabs>
          <w:tab w:val="left" w:pos="756"/>
        </w:tabs>
        <w:snapToGrid w:val="0"/>
        <w:spacing w:beforeLines="50" w:before="180"/>
        <w:ind w:left="504" w:hanging="504"/>
        <w:jc w:val="both"/>
        <w:rPr>
          <w:rFonts w:eastAsia="標楷體"/>
          <w:b/>
        </w:rPr>
      </w:pPr>
      <w:r>
        <w:rPr>
          <w:rFonts w:eastAsia="標楷體"/>
          <w:b/>
          <w:noProof/>
        </w:rPr>
        <w:drawing>
          <wp:anchor distT="0" distB="0" distL="114300" distR="114300" simplePos="0" relativeHeight="251667968" behindDoc="0" locked="0" layoutInCell="1" allowOverlap="1" wp14:anchorId="3AE48761" wp14:editId="6E3A0593">
            <wp:simplePos x="0" y="0"/>
            <wp:positionH relativeFrom="column">
              <wp:posOffset>2573973</wp:posOffset>
            </wp:positionH>
            <wp:positionV relativeFrom="paragraph">
              <wp:posOffset>306705</wp:posOffset>
            </wp:positionV>
            <wp:extent cx="572135" cy="201295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98">
        <w:rPr>
          <w:noProof/>
        </w:rPr>
        <w:drawing>
          <wp:anchor distT="0" distB="0" distL="114300" distR="114300" simplePos="0" relativeHeight="251666944" behindDoc="0" locked="0" layoutInCell="1" allowOverlap="1" wp14:anchorId="465B34AF" wp14:editId="60BC8CD5">
            <wp:simplePos x="0" y="0"/>
            <wp:positionH relativeFrom="column">
              <wp:posOffset>1408430</wp:posOffset>
            </wp:positionH>
            <wp:positionV relativeFrom="paragraph">
              <wp:posOffset>301307</wp:posOffset>
            </wp:positionV>
            <wp:extent cx="600710" cy="229870"/>
            <wp:effectExtent l="0" t="0" r="889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2A0">
        <w:rPr>
          <w:rFonts w:eastAsia="標楷體" w:hint="eastAsia"/>
          <w:b/>
        </w:rPr>
        <w:t>繳費方式</w:t>
      </w:r>
      <w:r w:rsidR="00D34202">
        <w:rPr>
          <w:rFonts w:eastAsia="標楷體" w:hint="eastAsia"/>
          <w:b/>
        </w:rPr>
        <w:t>：</w:t>
      </w:r>
      <w:r w:rsidR="00455FB4">
        <w:rPr>
          <w:rFonts w:eastAsia="標楷體" w:hint="eastAsia"/>
          <w:b/>
        </w:rPr>
        <w:t>線上</w:t>
      </w:r>
      <w:r w:rsidR="00455FB4" w:rsidRPr="00455FB4">
        <w:rPr>
          <w:rFonts w:eastAsia="標楷體" w:hint="eastAsia"/>
          <w:b/>
        </w:rPr>
        <w:t>列印繳費單</w:t>
      </w:r>
    </w:p>
    <w:p w14:paraId="70A2937D" w14:textId="05FBAE3C" w:rsidR="00455FB4" w:rsidRDefault="00455FB4" w:rsidP="007A593D">
      <w:pPr>
        <w:numPr>
          <w:ilvl w:val="0"/>
          <w:numId w:val="21"/>
        </w:numPr>
        <w:tabs>
          <w:tab w:val="left" w:pos="1260"/>
        </w:tabs>
        <w:snapToGrid w:val="0"/>
        <w:ind w:left="1078" w:hanging="590"/>
        <w:jc w:val="both"/>
        <w:rPr>
          <w:rFonts w:eastAsia="標楷體"/>
          <w:b/>
        </w:rPr>
      </w:pPr>
      <w:r w:rsidRPr="00455FB4">
        <w:rPr>
          <w:rFonts w:eastAsia="標楷體" w:hint="eastAsia"/>
          <w:b/>
        </w:rPr>
        <w:t>登入會員</w:t>
      </w:r>
      <w:r w:rsidR="007A593D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Pr="00455FB4">
        <w:rPr>
          <w:rFonts w:ascii="MS Gothic" w:eastAsia="MS Gothic" w:hAnsi="MS Gothic" w:cs="MS Gothic" w:hint="eastAsia"/>
          <w:b/>
        </w:rPr>
        <w:t>➪</w:t>
      </w:r>
      <w:r w:rsidRPr="00455FB4">
        <w:rPr>
          <w:rFonts w:eastAsia="標楷體"/>
          <w:b/>
        </w:rPr>
        <w:t xml:space="preserve"> </w:t>
      </w:r>
      <w:r w:rsidRPr="00455FB4">
        <w:rPr>
          <w:rFonts w:eastAsia="標楷體" w:hint="eastAsia"/>
          <w:b/>
        </w:rPr>
        <w:t>點選</w:t>
      </w:r>
      <w:r w:rsidR="007A593D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Pr="00455FB4">
        <w:rPr>
          <w:rFonts w:ascii="MS Gothic" w:eastAsia="MS Gothic" w:hAnsi="MS Gothic" w:cs="MS Gothic" w:hint="eastAsia"/>
          <w:b/>
        </w:rPr>
        <w:t>➪</w:t>
      </w:r>
      <w:r w:rsidRPr="00455FB4">
        <w:rPr>
          <w:rFonts w:eastAsia="標楷體"/>
          <w:b/>
        </w:rPr>
        <w:t xml:space="preserve"> </w:t>
      </w:r>
      <w:r w:rsidRPr="00455FB4">
        <w:rPr>
          <w:rFonts w:eastAsia="標楷體" w:hint="eastAsia"/>
          <w:b/>
        </w:rPr>
        <w:t>待繳費課程</w:t>
      </w:r>
      <w:r w:rsidRPr="00455FB4">
        <w:rPr>
          <w:rFonts w:eastAsia="標楷體"/>
          <w:b/>
        </w:rPr>
        <w:t xml:space="preserve"> </w:t>
      </w:r>
      <w:r w:rsidRPr="00455FB4">
        <w:rPr>
          <w:rFonts w:ascii="MS Gothic" w:eastAsia="MS Gothic" w:hAnsi="MS Gothic" w:cs="MS Gothic" w:hint="eastAsia"/>
          <w:b/>
        </w:rPr>
        <w:t>➪</w:t>
      </w:r>
      <w:r w:rsidRPr="00455FB4">
        <w:rPr>
          <w:rFonts w:eastAsia="標楷體"/>
          <w:b/>
        </w:rPr>
        <w:t xml:space="preserve"> </w:t>
      </w:r>
      <w:r w:rsidRPr="00455FB4">
        <w:rPr>
          <w:rFonts w:eastAsia="標楷體" w:hint="eastAsia"/>
          <w:b/>
        </w:rPr>
        <w:t>列印繳費單。</w:t>
      </w:r>
    </w:p>
    <w:p w14:paraId="2DCF61D1" w14:textId="2DEF5C2D" w:rsidR="002972A0" w:rsidRPr="007A593D" w:rsidRDefault="00455FB4" w:rsidP="007A593D">
      <w:pPr>
        <w:numPr>
          <w:ilvl w:val="0"/>
          <w:numId w:val="21"/>
        </w:numPr>
        <w:tabs>
          <w:tab w:val="left" w:pos="1260"/>
        </w:tabs>
        <w:snapToGrid w:val="0"/>
        <w:ind w:left="1078" w:hanging="590"/>
        <w:jc w:val="both"/>
        <w:rPr>
          <w:rFonts w:eastAsia="標楷體"/>
          <w:b/>
        </w:rPr>
      </w:pPr>
      <w:r w:rsidRPr="00455FB4">
        <w:rPr>
          <w:rFonts w:eastAsia="標楷體" w:hint="eastAsia"/>
          <w:b/>
        </w:rPr>
        <w:t>繳款方式：</w:t>
      </w:r>
      <w:r w:rsidRPr="00455FB4">
        <w:rPr>
          <w:rFonts w:eastAsia="標楷體" w:hint="eastAsia"/>
          <w:b/>
        </w:rPr>
        <w:t xml:space="preserve">(1) </w:t>
      </w:r>
      <w:r w:rsidRPr="00455FB4">
        <w:rPr>
          <w:rFonts w:eastAsia="標楷體" w:hint="eastAsia"/>
          <w:b/>
        </w:rPr>
        <w:t>臨櫃繳款：請持單向「台北富邦銀行」全省各分行繳納。</w:t>
      </w:r>
      <w:r w:rsidRPr="00455FB4">
        <w:rPr>
          <w:rFonts w:eastAsia="標楷體" w:hint="eastAsia"/>
          <w:b/>
        </w:rPr>
        <w:t xml:space="preserve">(2) </w:t>
      </w:r>
      <w:r w:rsidRPr="00455FB4">
        <w:rPr>
          <w:rFonts w:eastAsia="標楷體" w:hint="eastAsia"/>
          <w:b/>
        </w:rPr>
        <w:t>晶片金融卡轉帳繳款：【自付轉帳手續費</w:t>
      </w:r>
      <w:r w:rsidRPr="00455FB4">
        <w:rPr>
          <w:rFonts w:eastAsia="標楷體" w:hint="eastAsia"/>
          <w:b/>
        </w:rPr>
        <w:t>15</w:t>
      </w:r>
      <w:r w:rsidRPr="00455FB4">
        <w:rPr>
          <w:rFonts w:eastAsia="標楷體" w:hint="eastAsia"/>
          <w:b/>
        </w:rPr>
        <w:t>元】。</w:t>
      </w:r>
      <w:r w:rsidRPr="00455FB4">
        <w:rPr>
          <w:rFonts w:eastAsia="標楷體" w:hint="eastAsia"/>
          <w:b/>
        </w:rPr>
        <w:t xml:space="preserve">(3) </w:t>
      </w:r>
      <w:r w:rsidRPr="00455FB4">
        <w:rPr>
          <w:rFonts w:eastAsia="標楷體" w:hint="eastAsia"/>
          <w:b/>
        </w:rPr>
        <w:t>全省各超商門市（</w:t>
      </w:r>
      <w:r w:rsidRPr="00455FB4">
        <w:rPr>
          <w:rFonts w:eastAsia="標楷體" w:hint="eastAsia"/>
          <w:b/>
        </w:rPr>
        <w:t>7-11</w:t>
      </w:r>
      <w:r w:rsidRPr="00455FB4">
        <w:rPr>
          <w:rFonts w:eastAsia="標楷體" w:hint="eastAsia"/>
          <w:b/>
        </w:rPr>
        <w:t>、全家、萊爾富、</w:t>
      </w:r>
      <w:r w:rsidRPr="00455FB4">
        <w:rPr>
          <w:rFonts w:eastAsia="標楷體" w:hint="eastAsia"/>
          <w:b/>
        </w:rPr>
        <w:t>OK</w:t>
      </w:r>
      <w:r w:rsidRPr="00455FB4">
        <w:rPr>
          <w:rFonts w:eastAsia="標楷體" w:hint="eastAsia"/>
          <w:b/>
        </w:rPr>
        <w:t>，代收金額</w:t>
      </w:r>
      <w:r w:rsidRPr="00455FB4">
        <w:rPr>
          <w:rFonts w:eastAsia="標楷體" w:hint="eastAsia"/>
          <w:b/>
        </w:rPr>
        <w:t>3</w:t>
      </w:r>
      <w:r w:rsidRPr="00455FB4">
        <w:rPr>
          <w:rFonts w:eastAsia="標楷體" w:hint="eastAsia"/>
          <w:b/>
        </w:rPr>
        <w:t>萬元以內）繳款。</w:t>
      </w:r>
    </w:p>
    <w:p w14:paraId="07E84866" w14:textId="77777777" w:rsidR="00DA43ED" w:rsidRDefault="002972A0" w:rsidP="00512F9A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優惠辦法</w:t>
      </w:r>
      <w:r w:rsidR="00E0191C">
        <w:rPr>
          <w:rFonts w:eastAsia="標楷體" w:hint="eastAsia"/>
          <w:b/>
        </w:rPr>
        <w:t>：無。</w:t>
      </w:r>
    </w:p>
    <w:p w14:paraId="24702F20" w14:textId="5C0CE476" w:rsidR="008049CB" w:rsidRPr="007A593D" w:rsidRDefault="002972A0" w:rsidP="007A593D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 w:rsidRPr="00DA43ED">
        <w:rPr>
          <w:rFonts w:eastAsia="標楷體" w:hint="eastAsia"/>
          <w:b/>
        </w:rPr>
        <w:t>學分修習規定：</w:t>
      </w:r>
      <w:r w:rsidR="006C0451" w:rsidRPr="00DA43ED">
        <w:rPr>
          <w:rFonts w:ascii="Times New Roman" w:eastAsia="標楷體" w:hAnsi="Times New Roman" w:hint="eastAsia"/>
          <w:b/>
          <w:szCs w:val="24"/>
        </w:rPr>
        <w:t>成績及格者</w:t>
      </w:r>
      <w:r w:rsidR="006C0451" w:rsidRPr="00BE1692">
        <w:rPr>
          <w:rFonts w:ascii="標楷體" w:eastAsia="標楷體" w:hAnsi="標楷體" w:hint="eastAsia"/>
          <w:b/>
          <w:szCs w:val="24"/>
        </w:rPr>
        <w:t>(</w:t>
      </w:r>
      <w:r w:rsidR="006C0451" w:rsidRPr="00DA43ED">
        <w:rPr>
          <w:rFonts w:eastAsia="標楷體" w:hAnsi="標楷體" w:hint="eastAsia"/>
          <w:b/>
          <w:kern w:val="0"/>
        </w:rPr>
        <w:t>碩士班以</w:t>
      </w:r>
      <w:r w:rsidR="006C0451" w:rsidRPr="00BE1692">
        <w:rPr>
          <w:rFonts w:ascii="Calibri" w:eastAsia="標楷體" w:hAnsi="Calibri" w:cs="Calibri"/>
          <w:b/>
          <w:kern w:val="0"/>
        </w:rPr>
        <w:t>70</w:t>
      </w:r>
      <w:r w:rsidR="006C0451" w:rsidRPr="00DA43ED">
        <w:rPr>
          <w:rFonts w:eastAsia="標楷體" w:hAnsi="標楷體" w:hint="eastAsia"/>
          <w:b/>
          <w:kern w:val="0"/>
        </w:rPr>
        <w:t>分為及格</w:t>
      </w:r>
      <w:r w:rsidR="006C0451" w:rsidRPr="00BE1692">
        <w:rPr>
          <w:rFonts w:ascii="標楷體" w:eastAsia="標楷體" w:hAnsi="標楷體" w:hint="eastAsia"/>
          <w:b/>
          <w:kern w:val="0"/>
        </w:rPr>
        <w:t>)</w:t>
      </w:r>
      <w:r w:rsidR="006C0451" w:rsidRPr="00DA43ED">
        <w:rPr>
          <w:rFonts w:eastAsia="標楷體" w:hAnsi="標楷體" w:hint="eastAsia"/>
          <w:b/>
          <w:kern w:val="0"/>
        </w:rPr>
        <w:t>，</w:t>
      </w:r>
      <w:r w:rsidR="006C0451" w:rsidRPr="00DA43ED">
        <w:rPr>
          <w:rFonts w:ascii="Times New Roman" w:eastAsia="標楷體" w:hAnsi="Times New Roman" w:hint="eastAsia"/>
          <w:b/>
          <w:szCs w:val="24"/>
        </w:rPr>
        <w:t>由本校發給推廣教育學分證明。</w:t>
      </w:r>
    </w:p>
    <w:p w14:paraId="0810D200" w14:textId="77777777" w:rsidR="002972A0" w:rsidRPr="00DA43ED" w:rsidRDefault="002972A0" w:rsidP="00512F9A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 w:rsidRPr="00DA43ED">
        <w:rPr>
          <w:rFonts w:eastAsia="標楷體" w:hint="eastAsia"/>
          <w:b/>
        </w:rPr>
        <w:t>注意事項</w:t>
      </w:r>
    </w:p>
    <w:p w14:paraId="08550FE9" w14:textId="77777777" w:rsidR="00562F39" w:rsidRDefault="00562F39" w:rsidP="00512F9A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562F39">
        <w:rPr>
          <w:rFonts w:eastAsia="標楷體" w:hint="eastAsia"/>
          <w:b/>
        </w:rPr>
        <w:t>所繳證件如有偽造或不實者，除取消進修資格外並自負法律責任，本校並保留追究責任</w:t>
      </w:r>
      <w:r w:rsidRPr="00562F39">
        <w:rPr>
          <w:rFonts w:eastAsia="標楷體" w:hint="eastAsia"/>
          <w:b/>
        </w:rPr>
        <w:lastRenderedPageBreak/>
        <w:t>之權力。</w:t>
      </w:r>
    </w:p>
    <w:p w14:paraId="4250232E" w14:textId="77777777" w:rsidR="002972A0" w:rsidRDefault="002972A0" w:rsidP="002972A0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學員未來如通過本校入學考試，取得學籍，其已修之科目學分之得否抵免，依本校學生抵免學分辦法及系所規定辦理。</w:t>
      </w:r>
    </w:p>
    <w:p w14:paraId="176264C5" w14:textId="77777777" w:rsidR="002972A0" w:rsidRDefault="002972A0" w:rsidP="005A74EC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學分班學員之身分為「推廣教育學員」，僅修習課程與學分，不授與學位，該修習學分不得作為取得合格教師資格之證明。</w:t>
      </w:r>
    </w:p>
    <w:p w14:paraId="34C090DD" w14:textId="77777777" w:rsidR="00562F39" w:rsidRPr="005A74EC" w:rsidRDefault="00562F39" w:rsidP="005A74EC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562F39">
        <w:rPr>
          <w:rFonts w:eastAsia="標楷體"/>
          <w:b/>
        </w:rPr>
        <w:t>材料費</w:t>
      </w:r>
      <w:r w:rsidRPr="00562F39">
        <w:rPr>
          <w:rFonts w:eastAsia="標楷體" w:hint="eastAsia"/>
          <w:b/>
        </w:rPr>
        <w:t>及</w:t>
      </w:r>
      <w:r w:rsidRPr="00562F39">
        <w:rPr>
          <w:rFonts w:eastAsia="標楷體"/>
          <w:b/>
        </w:rPr>
        <w:t>書籍費等</w:t>
      </w:r>
      <w:r w:rsidRPr="00562F39">
        <w:rPr>
          <w:rFonts w:eastAsia="標楷體" w:hint="eastAsia"/>
          <w:b/>
        </w:rPr>
        <w:t>費用視課程需要</w:t>
      </w:r>
      <w:r w:rsidRPr="00562F39">
        <w:rPr>
          <w:rFonts w:eastAsia="標楷體"/>
          <w:b/>
        </w:rPr>
        <w:t>另由學員自行負擔，不包含於學費中</w:t>
      </w:r>
      <w:r w:rsidRPr="00E35084">
        <w:rPr>
          <w:rFonts w:eastAsia="標楷體" w:hint="eastAsia"/>
        </w:rPr>
        <w:t>。</w:t>
      </w:r>
    </w:p>
    <w:p w14:paraId="5A824A12" w14:textId="77777777" w:rsidR="002972A0" w:rsidRPr="00CF62FD" w:rsidRDefault="00562F39" w:rsidP="002972A0">
      <w:pPr>
        <w:numPr>
          <w:ilvl w:val="1"/>
          <w:numId w:val="14"/>
        </w:numPr>
        <w:tabs>
          <w:tab w:val="clear" w:pos="1200"/>
          <w:tab w:val="left" w:pos="1190"/>
        </w:tabs>
        <w:snapToGrid w:val="0"/>
        <w:ind w:left="1218" w:hanging="738"/>
        <w:jc w:val="both"/>
        <w:rPr>
          <w:rFonts w:eastAsia="標楷體"/>
          <w:b/>
        </w:rPr>
      </w:pPr>
      <w:r w:rsidRPr="00562F39">
        <w:rPr>
          <w:rFonts w:eastAsia="標楷體" w:hint="eastAsia"/>
          <w:b/>
        </w:rPr>
        <w:t>如遇特殊情形，本校有調整課程、授課師資、上課時間與上課教室之權力。</w:t>
      </w:r>
    </w:p>
    <w:p w14:paraId="536081EF" w14:textId="77777777" w:rsidR="002972A0" w:rsidRPr="00562F39" w:rsidRDefault="002972A0" w:rsidP="00193459">
      <w:pPr>
        <w:numPr>
          <w:ilvl w:val="1"/>
          <w:numId w:val="14"/>
        </w:numPr>
        <w:tabs>
          <w:tab w:val="clear" w:pos="1200"/>
          <w:tab w:val="left" w:pos="1190"/>
        </w:tabs>
        <w:snapToGrid w:val="0"/>
        <w:ind w:left="1218" w:hanging="738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當報名人數不足時，本校有權停課。</w:t>
      </w:r>
    </w:p>
    <w:p w14:paraId="38658F28" w14:textId="77777777" w:rsidR="002972A0" w:rsidRPr="009F2207" w:rsidRDefault="002972A0" w:rsidP="00E0191C">
      <w:pPr>
        <w:numPr>
          <w:ilvl w:val="0"/>
          <w:numId w:val="14"/>
        </w:numPr>
        <w:tabs>
          <w:tab w:val="clear" w:pos="480"/>
          <w:tab w:val="left" w:pos="756"/>
          <w:tab w:val="left" w:pos="1946"/>
        </w:tabs>
        <w:snapToGrid w:val="0"/>
        <w:spacing w:beforeLines="50" w:before="180"/>
        <w:ind w:left="1932" w:hanging="1932"/>
        <w:jc w:val="both"/>
        <w:rPr>
          <w:rFonts w:eastAsia="標楷體"/>
          <w:b/>
          <w:color w:val="000000"/>
        </w:rPr>
      </w:pPr>
      <w:r w:rsidRPr="009F2207">
        <w:rPr>
          <w:rFonts w:eastAsia="標楷體" w:hint="eastAsia"/>
          <w:b/>
          <w:color w:val="000000"/>
        </w:rPr>
        <w:t>退費規定：</w:t>
      </w:r>
      <w:r w:rsidR="00562F39" w:rsidRPr="00562F39">
        <w:rPr>
          <w:rFonts w:eastAsia="標楷體" w:hint="eastAsia"/>
          <w:b/>
          <w:color w:val="000000"/>
        </w:rPr>
        <w:t>依本校進修推廣教育實施要點第</w:t>
      </w:r>
      <w:r w:rsidR="00562F39" w:rsidRPr="00562F39">
        <w:rPr>
          <w:rFonts w:eastAsia="標楷體" w:hint="eastAsia"/>
          <w:b/>
          <w:color w:val="000000"/>
        </w:rPr>
        <w:t>16</w:t>
      </w:r>
      <w:r w:rsidR="00562F39" w:rsidRPr="00562F39">
        <w:rPr>
          <w:rFonts w:eastAsia="標楷體" w:hint="eastAsia"/>
          <w:b/>
          <w:color w:val="000000"/>
        </w:rPr>
        <w:t>點規定辦理如下</w:t>
      </w:r>
    </w:p>
    <w:p w14:paraId="2B31C980" w14:textId="77777777" w:rsidR="002972A0" w:rsidRPr="006A3208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 w:rsidRPr="006A3208">
        <w:rPr>
          <w:rFonts w:eastAsia="標楷體" w:hint="eastAsia"/>
          <w:b/>
        </w:rPr>
        <w:t>學員自報名繳費後至</w:t>
      </w:r>
      <w:r>
        <w:rPr>
          <w:rFonts w:eastAsia="標楷體" w:hint="eastAsia"/>
          <w:b/>
        </w:rPr>
        <w:t>開班</w:t>
      </w:r>
      <w:r w:rsidRPr="006A3208">
        <w:rPr>
          <w:rFonts w:eastAsia="標楷體" w:hint="eastAsia"/>
          <w:b/>
        </w:rPr>
        <w:t>上課日前</w:t>
      </w:r>
      <w:r>
        <w:rPr>
          <w:rFonts w:eastAsia="標楷體" w:hint="eastAsia"/>
          <w:b/>
        </w:rPr>
        <w:t>申請</w:t>
      </w:r>
      <w:r w:rsidRPr="006A3208">
        <w:rPr>
          <w:rFonts w:eastAsia="標楷體" w:hint="eastAsia"/>
          <w:b/>
        </w:rPr>
        <w:t>退</w:t>
      </w:r>
      <w:r>
        <w:rPr>
          <w:rFonts w:eastAsia="標楷體" w:hint="eastAsia"/>
          <w:b/>
        </w:rPr>
        <w:t>費</w:t>
      </w:r>
      <w:r w:rsidRPr="006A3208">
        <w:rPr>
          <w:rFonts w:eastAsia="標楷體" w:hint="eastAsia"/>
          <w:b/>
        </w:rPr>
        <w:t>者，退還已繳學（分）費之</w:t>
      </w:r>
      <w:r w:rsidRPr="006A3208">
        <w:rPr>
          <w:rFonts w:eastAsia="標楷體" w:hint="eastAsia"/>
          <w:b/>
          <w:u w:val="single"/>
        </w:rPr>
        <w:t>九</w:t>
      </w:r>
      <w:r w:rsidRPr="006A3208">
        <w:rPr>
          <w:rFonts w:eastAsia="標楷體" w:hint="eastAsia"/>
          <w:b/>
        </w:rPr>
        <w:t>成。</w:t>
      </w:r>
    </w:p>
    <w:p w14:paraId="300BF06B" w14:textId="77777777" w:rsidR="002972A0" w:rsidRPr="006A3208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 w:rsidRPr="006A3208">
        <w:rPr>
          <w:rFonts w:eastAsia="標楷體" w:hint="eastAsia"/>
          <w:b/>
        </w:rPr>
        <w:t>自</w:t>
      </w:r>
      <w:r>
        <w:rPr>
          <w:rFonts w:eastAsia="標楷體" w:hint="eastAsia"/>
          <w:b/>
        </w:rPr>
        <w:t>開班上</w:t>
      </w:r>
      <w:r w:rsidRPr="006A3208">
        <w:rPr>
          <w:rFonts w:eastAsia="標楷體" w:hint="eastAsia"/>
          <w:b/>
        </w:rPr>
        <w:t>課之日起算未逾三分之一</w:t>
      </w:r>
      <w:r>
        <w:rPr>
          <w:rFonts w:eastAsia="標楷體" w:hint="eastAsia"/>
          <w:b/>
        </w:rPr>
        <w:t>申請退費</w:t>
      </w:r>
      <w:r w:rsidRPr="006A3208">
        <w:rPr>
          <w:rFonts w:eastAsia="標楷體" w:hint="eastAsia"/>
          <w:b/>
        </w:rPr>
        <w:t>者，退還已繳學（分）費之</w:t>
      </w:r>
      <w:r w:rsidR="000C5CA3">
        <w:rPr>
          <w:rFonts w:eastAsia="標楷體" w:hint="eastAsia"/>
          <w:b/>
          <w:u w:val="single"/>
        </w:rPr>
        <w:t>半數</w:t>
      </w:r>
      <w:r w:rsidRPr="006A3208">
        <w:rPr>
          <w:rFonts w:eastAsia="標楷體" w:hint="eastAsia"/>
          <w:b/>
        </w:rPr>
        <w:t>。</w:t>
      </w:r>
    </w:p>
    <w:p w14:paraId="55130632" w14:textId="77777777" w:rsidR="002972A0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開</w:t>
      </w:r>
      <w:r w:rsidRPr="006A3208">
        <w:rPr>
          <w:rFonts w:eastAsia="標楷體" w:hint="eastAsia"/>
          <w:b/>
        </w:rPr>
        <w:t>班</w:t>
      </w:r>
      <w:r>
        <w:rPr>
          <w:rFonts w:eastAsia="標楷體" w:hint="eastAsia"/>
          <w:b/>
        </w:rPr>
        <w:t>上課</w:t>
      </w:r>
      <w:r w:rsidRPr="006A3208">
        <w:rPr>
          <w:rFonts w:eastAsia="標楷體" w:hint="eastAsia"/>
          <w:b/>
        </w:rPr>
        <w:t>時間已逾全期三分之一</w:t>
      </w:r>
      <w:r>
        <w:rPr>
          <w:rFonts w:eastAsia="標楷體" w:hint="eastAsia"/>
          <w:b/>
        </w:rPr>
        <w:t>始申請退費</w:t>
      </w:r>
      <w:r w:rsidRPr="006A3208">
        <w:rPr>
          <w:rFonts w:eastAsia="標楷體" w:hint="eastAsia"/>
          <w:b/>
        </w:rPr>
        <w:t>者，不予退還。</w:t>
      </w:r>
    </w:p>
    <w:p w14:paraId="55E19763" w14:textId="77777777" w:rsidR="002972A0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因故未能開班上課，全額退還已繳費用。</w:t>
      </w:r>
    </w:p>
    <w:p w14:paraId="4A798808" w14:textId="77777777" w:rsidR="002972A0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 w:hAnsi="標楷體"/>
          <w:b/>
          <w:color w:val="000000"/>
          <w:kern w:val="0"/>
        </w:rPr>
      </w:pPr>
      <w:r w:rsidRPr="00DB5DF9">
        <w:rPr>
          <w:rFonts w:eastAsia="標楷體" w:hAnsi="標楷體" w:hint="eastAsia"/>
          <w:b/>
          <w:color w:val="000000"/>
          <w:kern w:val="0"/>
        </w:rPr>
        <w:t>課程收費係採單科學分計算，如報名繳費後欲改選他科課程者，已完成繳費之科目必須辦理退費，改選之科目列印繳費單如期繳交，二者不得相互沖抵費用。</w:t>
      </w:r>
    </w:p>
    <w:p w14:paraId="3364774B" w14:textId="77777777" w:rsidR="00340435" w:rsidRDefault="00340435" w:rsidP="00340435">
      <w:pPr>
        <w:tabs>
          <w:tab w:val="left" w:pos="1204"/>
        </w:tabs>
        <w:spacing w:line="300" w:lineRule="exact"/>
        <w:rPr>
          <w:rFonts w:eastAsia="標楷體" w:hAnsi="標楷體"/>
          <w:b/>
          <w:color w:val="000000"/>
          <w:kern w:val="0"/>
        </w:rPr>
      </w:pPr>
    </w:p>
    <w:p w14:paraId="304150AA" w14:textId="77777777" w:rsidR="00340435" w:rsidRPr="00340435" w:rsidRDefault="00340435" w:rsidP="00340435">
      <w:pPr>
        <w:tabs>
          <w:tab w:val="left" w:pos="518"/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340435">
        <w:rPr>
          <w:rFonts w:eastAsia="標楷體" w:hAnsi="標楷體" w:hint="eastAsia"/>
          <w:b/>
          <w:color w:val="000000"/>
          <w:kern w:val="0"/>
          <w:sz w:val="28"/>
          <w:szCs w:val="28"/>
        </w:rPr>
        <w:t>※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上課時間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及上課教室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請參閱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開課計畫表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請參閱第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3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頁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)</w:t>
      </w:r>
    </w:p>
    <w:p w14:paraId="54C04A1F" w14:textId="2EC38DAC" w:rsidR="00340435" w:rsidRPr="00340435" w:rsidRDefault="00340435" w:rsidP="00340435">
      <w:pPr>
        <w:tabs>
          <w:tab w:val="left" w:pos="518"/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※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課程資訊若有異動，請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以本處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網頁公告為主，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本處網址</w:t>
      </w:r>
      <w:r w:rsidRPr="00FB6A42">
        <w:rPr>
          <w:rStyle w:val="a8"/>
          <w:rFonts w:ascii="Calibri" w:hAnsi="Calibri" w:cs="Calibri"/>
          <w:sz w:val="28"/>
          <w:szCs w:val="28"/>
        </w:rPr>
        <w:t>http://cee.utaipei.edu.tw/</w:t>
      </w:r>
    </w:p>
    <w:p w14:paraId="6FE86239" w14:textId="664F8466" w:rsidR="00340435" w:rsidRPr="00340435" w:rsidRDefault="00340435" w:rsidP="00340435">
      <w:pPr>
        <w:tabs>
          <w:tab w:val="left" w:pos="518"/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※本校位置圖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請參閱第</w:t>
      </w:r>
      <w:r w:rsidR="00813800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8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頁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-</w:t>
      </w:r>
      <w:r w:rsidR="00813800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9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頁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)</w:t>
      </w:r>
    </w:p>
    <w:p w14:paraId="410D122D" w14:textId="77777777" w:rsidR="00340435" w:rsidRPr="00BB44D5" w:rsidRDefault="00340435" w:rsidP="00340435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BB44D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※</w:t>
      </w:r>
      <w:r w:rsidRPr="00BB44D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學員若有任何疑問或需要協助之處，請洽</w:t>
      </w:r>
      <w:r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：</w:t>
      </w:r>
    </w:p>
    <w:p w14:paraId="2D7F30B9" w14:textId="77777777" w:rsidR="00340435" w:rsidRDefault="004D536C" w:rsidP="004D536C">
      <w:pPr>
        <w:tabs>
          <w:tab w:val="left" w:pos="518"/>
          <w:tab w:val="left" w:pos="644"/>
        </w:tabs>
        <w:autoSpaceDE w:val="0"/>
        <w:autoSpaceDN w:val="0"/>
        <w:adjustRightInd w:val="0"/>
        <w:ind w:firstLineChars="100" w:firstLine="28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D536C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招生事宜：</w:t>
      </w:r>
      <w:r w:rsid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進修</w:t>
      </w:r>
      <w:r w:rsidR="009B5741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推廣</w:t>
      </w:r>
      <w:r w:rsidR="00340435" w:rsidRPr="00BB44D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處</w:t>
      </w:r>
      <w:r w:rsidR="00E81239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0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2)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311-3040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分機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1512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、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1532</w:t>
      </w:r>
    </w:p>
    <w:p w14:paraId="037D0406" w14:textId="20F445D1" w:rsidR="00340435" w:rsidRDefault="004D536C" w:rsidP="004D536C">
      <w:pPr>
        <w:tabs>
          <w:tab w:val="left" w:pos="518"/>
          <w:tab w:val="left" w:pos="644"/>
        </w:tabs>
        <w:autoSpaceDE w:val="0"/>
        <w:autoSpaceDN w:val="0"/>
        <w:adjustRightInd w:val="0"/>
        <w:ind w:firstLineChars="100" w:firstLine="28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D536C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開課事宜：</w:t>
      </w:r>
      <w:r w:rsidR="00675ECD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社會暨公共事務</w:t>
      </w:r>
      <w:r w:rsidRPr="004D536C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學系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辦公室</w:t>
      </w:r>
      <w:r w:rsidR="00E81239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0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2)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311-3040</w:t>
      </w:r>
      <w:r w:rsidR="0034043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分機</w:t>
      </w:r>
      <w:r w:rsidR="0034043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4</w:t>
      </w:r>
      <w:r w:rsidR="0073364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5</w:t>
      </w:r>
      <w:r w:rsidR="0091311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52</w:t>
      </w:r>
      <w:r w:rsidR="0091311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、</w:t>
      </w:r>
      <w:r w:rsidR="0091311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4551</w:t>
      </w:r>
    </w:p>
    <w:p w14:paraId="6E101359" w14:textId="77777777" w:rsidR="005836CB" w:rsidRDefault="005836CB" w:rsidP="005836CB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</w:pPr>
    </w:p>
    <w:p w14:paraId="79C32DDF" w14:textId="77777777" w:rsidR="00E81239" w:rsidRDefault="00E81239" w:rsidP="005836CB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</w:pPr>
    </w:p>
    <w:p w14:paraId="4FC3BD9F" w14:textId="77777777" w:rsidR="00E81239" w:rsidRPr="00E81239" w:rsidRDefault="00E81239" w:rsidP="005836CB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</w:pPr>
    </w:p>
    <w:p w14:paraId="234E4F1C" w14:textId="77777777" w:rsidR="005836CB" w:rsidRDefault="005836CB" w:rsidP="005836CB">
      <w:pPr>
        <w:widowControl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所有課程請「遵守智慧財產權觀念」及</w:t>
      </w:r>
    </w:p>
    <w:p w14:paraId="0E3DB08E" w14:textId="77777777" w:rsidR="005836CB" w:rsidRDefault="005836CB" w:rsidP="005836CB">
      <w:pPr>
        <w:tabs>
          <w:tab w:val="left" w:pos="518"/>
          <w:tab w:val="left" w:pos="644"/>
        </w:tabs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「不得非法列印」，並請「使用正版教科書」</w:t>
      </w:r>
    </w:p>
    <w:p w14:paraId="6FAAE0B8" w14:textId="77777777" w:rsidR="009B6744" w:rsidRDefault="009B6744" w:rsidP="005836CB">
      <w:pPr>
        <w:tabs>
          <w:tab w:val="left" w:pos="518"/>
          <w:tab w:val="left" w:pos="644"/>
        </w:tabs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97BE856" w14:textId="77777777" w:rsidR="00E0191C" w:rsidRDefault="00E0191C">
      <w:pPr>
        <w:widowControl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br w:type="page"/>
      </w:r>
    </w:p>
    <w:p w14:paraId="718CD786" w14:textId="2DCD0306" w:rsidR="00E0191C" w:rsidRPr="00FB6A42" w:rsidRDefault="00D72B34" w:rsidP="00D478ED">
      <w:pPr>
        <w:spacing w:afterLines="50" w:after="180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lastRenderedPageBreak/>
        <w:t>社會暨公共事務</w:t>
      </w:r>
      <w:r w:rsidR="00E0191C" w:rsidRPr="00FB6A42">
        <w:rPr>
          <w:rFonts w:ascii="標楷體" w:eastAsia="標楷體" w:hint="eastAsia"/>
          <w:b/>
          <w:bCs/>
          <w:sz w:val="40"/>
          <w:szCs w:val="40"/>
        </w:rPr>
        <w:t>學系碩士學分班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1279"/>
        <w:gridCol w:w="567"/>
        <w:gridCol w:w="425"/>
        <w:gridCol w:w="851"/>
        <w:gridCol w:w="567"/>
        <w:gridCol w:w="850"/>
        <w:gridCol w:w="2168"/>
        <w:gridCol w:w="1418"/>
        <w:gridCol w:w="850"/>
        <w:gridCol w:w="1134"/>
      </w:tblGrid>
      <w:tr w:rsidR="00B817A5" w:rsidRPr="00320788" w14:paraId="0FCE9733" w14:textId="77777777" w:rsidTr="005C5E3A">
        <w:trPr>
          <w:cantSplit/>
          <w:trHeight w:val="585"/>
          <w:tblHeader/>
          <w:jc w:val="center"/>
        </w:trPr>
        <w:tc>
          <w:tcPr>
            <w:tcW w:w="801" w:type="dxa"/>
            <w:vAlign w:val="center"/>
          </w:tcPr>
          <w:p w14:paraId="433516EE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開課系所單位</w:t>
            </w:r>
          </w:p>
        </w:tc>
        <w:tc>
          <w:tcPr>
            <w:tcW w:w="1279" w:type="dxa"/>
            <w:vAlign w:val="center"/>
          </w:tcPr>
          <w:p w14:paraId="66BD8DFD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10FD0179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學分時數</w:t>
            </w:r>
          </w:p>
        </w:tc>
        <w:tc>
          <w:tcPr>
            <w:tcW w:w="425" w:type="dxa"/>
            <w:vAlign w:val="center"/>
          </w:tcPr>
          <w:p w14:paraId="552E3B46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週  次</w:t>
            </w:r>
          </w:p>
        </w:tc>
        <w:tc>
          <w:tcPr>
            <w:tcW w:w="851" w:type="dxa"/>
            <w:vAlign w:val="center"/>
          </w:tcPr>
          <w:p w14:paraId="69A4CEBC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授課</w:t>
            </w:r>
          </w:p>
          <w:p w14:paraId="729BE81F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567" w:type="dxa"/>
            <w:vAlign w:val="center"/>
          </w:tcPr>
          <w:p w14:paraId="6224E7B1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專兼任</w:t>
            </w:r>
          </w:p>
        </w:tc>
        <w:tc>
          <w:tcPr>
            <w:tcW w:w="850" w:type="dxa"/>
            <w:vAlign w:val="center"/>
          </w:tcPr>
          <w:p w14:paraId="3CD96A03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168" w:type="dxa"/>
            <w:vAlign w:val="center"/>
          </w:tcPr>
          <w:p w14:paraId="7BC4C077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上課日期與時間</w:t>
            </w:r>
          </w:p>
        </w:tc>
        <w:tc>
          <w:tcPr>
            <w:tcW w:w="1418" w:type="dxa"/>
            <w:vAlign w:val="center"/>
          </w:tcPr>
          <w:p w14:paraId="46188B18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上課</w:t>
            </w:r>
          </w:p>
          <w:p w14:paraId="369CE6EB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850" w:type="dxa"/>
            <w:vAlign w:val="center"/>
          </w:tcPr>
          <w:p w14:paraId="3C539EFC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收費</w:t>
            </w:r>
          </w:p>
          <w:p w14:paraId="6F070CAD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標準</w:t>
            </w:r>
          </w:p>
        </w:tc>
        <w:tc>
          <w:tcPr>
            <w:tcW w:w="1134" w:type="dxa"/>
            <w:vAlign w:val="center"/>
          </w:tcPr>
          <w:p w14:paraId="7C7E2E99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抵免</w:t>
            </w:r>
          </w:p>
        </w:tc>
      </w:tr>
      <w:tr w:rsidR="00913111" w:rsidRPr="00320788" w14:paraId="09922BDF" w14:textId="77777777" w:rsidTr="00B6589D">
        <w:trPr>
          <w:cantSplit/>
          <w:trHeight w:val="1562"/>
          <w:tblHeader/>
          <w:jc w:val="center"/>
        </w:trPr>
        <w:tc>
          <w:tcPr>
            <w:tcW w:w="801" w:type="dxa"/>
            <w:vAlign w:val="center"/>
          </w:tcPr>
          <w:p w14:paraId="038B3D7F" w14:textId="79AB4C3D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公共系</w:t>
            </w:r>
          </w:p>
        </w:tc>
        <w:tc>
          <w:tcPr>
            <w:tcW w:w="1279" w:type="dxa"/>
            <w:vAlign w:val="center"/>
          </w:tcPr>
          <w:p w14:paraId="0FC2ECEF" w14:textId="3B98B6B3" w:rsidR="00913111" w:rsidRPr="00320788" w:rsidRDefault="00913111" w:rsidP="00913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社會變遷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研究</w:t>
            </w:r>
          </w:p>
        </w:tc>
        <w:tc>
          <w:tcPr>
            <w:tcW w:w="567" w:type="dxa"/>
            <w:vAlign w:val="center"/>
          </w:tcPr>
          <w:p w14:paraId="44083E5A" w14:textId="6CA5B24A" w:rsidR="00913111" w:rsidRPr="00320788" w:rsidRDefault="00913111" w:rsidP="0091311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int="eastAsia"/>
              </w:rPr>
              <w:t>2/36</w:t>
            </w:r>
          </w:p>
        </w:tc>
        <w:tc>
          <w:tcPr>
            <w:tcW w:w="425" w:type="dxa"/>
            <w:vAlign w:val="center"/>
          </w:tcPr>
          <w:p w14:paraId="0B4CDF03" w14:textId="2BB5A2BE" w:rsidR="00913111" w:rsidRPr="00320788" w:rsidRDefault="00913111" w:rsidP="0091311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6589D">
              <w:rPr>
                <w:rFonts w:ascii="標楷體" w:eastAsia="標楷體" w:hint="eastAsia"/>
              </w:rPr>
              <w:t>9</w:t>
            </w:r>
          </w:p>
        </w:tc>
        <w:tc>
          <w:tcPr>
            <w:tcW w:w="851" w:type="dxa"/>
            <w:vAlign w:val="center"/>
          </w:tcPr>
          <w:p w14:paraId="1F14212D" w14:textId="72310F30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余孟哲</w:t>
            </w:r>
          </w:p>
        </w:tc>
        <w:tc>
          <w:tcPr>
            <w:tcW w:w="567" w:type="dxa"/>
            <w:vAlign w:val="center"/>
          </w:tcPr>
          <w:p w14:paraId="62497FD5" w14:textId="5F209F2B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850" w:type="dxa"/>
            <w:vAlign w:val="center"/>
          </w:tcPr>
          <w:p w14:paraId="018722D8" w14:textId="77777777" w:rsidR="00913111" w:rsidRDefault="00913111" w:rsidP="00913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</w:p>
          <w:p w14:paraId="38B9E8F8" w14:textId="3850735D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168" w:type="dxa"/>
            <w:vAlign w:val="center"/>
          </w:tcPr>
          <w:p w14:paraId="47CECDB3" w14:textId="77777777" w:rsidR="00B6589D" w:rsidRDefault="005C5E3A" w:rsidP="00913111">
            <w:pPr>
              <w:rPr>
                <w:rFonts w:ascii="標楷體" w:eastAsia="標楷體" w:hAnsi="標楷體"/>
              </w:rPr>
            </w:pPr>
            <w:r w:rsidRPr="00B6589D">
              <w:rPr>
                <w:rFonts w:ascii="標楷體" w:eastAsia="標楷體" w:hAnsi="標楷體" w:hint="eastAsia"/>
                <w:b/>
                <w:bCs/>
              </w:rPr>
              <w:t>7/7-9/1</w:t>
            </w:r>
          </w:p>
          <w:p w14:paraId="35AFB21D" w14:textId="3671D395" w:rsidR="005C5E3A" w:rsidRDefault="00913111" w:rsidP="00913111">
            <w:pPr>
              <w:rPr>
                <w:rFonts w:ascii="標楷體" w:eastAsia="標楷體" w:hAnsi="標楷體"/>
              </w:rPr>
            </w:pPr>
            <w:r w:rsidRPr="00FE0757">
              <w:rPr>
                <w:rFonts w:ascii="標楷體" w:eastAsia="標楷體" w:hAnsi="標楷體" w:hint="eastAsia"/>
              </w:rPr>
              <w:t>每週日</w:t>
            </w:r>
          </w:p>
          <w:p w14:paraId="729B592C" w14:textId="7C37B62F" w:rsidR="005C5E3A" w:rsidRDefault="00913111" w:rsidP="00913111">
            <w:pPr>
              <w:rPr>
                <w:rFonts w:ascii="標楷體" w:eastAsia="標楷體" w:hAnsi="標楷體"/>
              </w:rPr>
            </w:pPr>
            <w:r w:rsidRPr="00FE0757">
              <w:rPr>
                <w:rFonts w:ascii="標楷體" w:eastAsia="標楷體" w:hAnsi="標楷體" w:hint="eastAsia"/>
              </w:rPr>
              <w:t>上午</w:t>
            </w:r>
            <w:r w:rsidR="005C5E3A">
              <w:rPr>
                <w:rFonts w:ascii="標楷體" w:eastAsia="標楷體" w:hAnsi="標楷體" w:hint="eastAsia"/>
              </w:rPr>
              <w:t>08</w:t>
            </w:r>
            <w:r w:rsidR="005C5E3A" w:rsidRPr="00320788">
              <w:rPr>
                <w:rFonts w:ascii="標楷體" w:eastAsia="標楷體" w:hAnsi="標楷體" w:cstheme="minorHAnsi"/>
                <w:szCs w:val="24"/>
              </w:rPr>
              <w:t>:</w:t>
            </w:r>
            <w:r w:rsidR="005C5E3A">
              <w:rPr>
                <w:rFonts w:ascii="標楷體" w:eastAsia="標楷體" w:hAnsi="標楷體" w:hint="eastAsia"/>
              </w:rPr>
              <w:t>10-12</w:t>
            </w:r>
            <w:r w:rsidR="005C5E3A" w:rsidRPr="00320788">
              <w:rPr>
                <w:rFonts w:ascii="標楷體" w:eastAsia="標楷體" w:hAnsi="標楷體" w:cstheme="minorHAnsi"/>
                <w:szCs w:val="24"/>
              </w:rPr>
              <w:t>:</w:t>
            </w:r>
            <w:r w:rsidR="005C5E3A">
              <w:rPr>
                <w:rFonts w:ascii="標楷體" w:eastAsia="標楷體" w:hAnsi="標楷體" w:hint="eastAsia"/>
              </w:rPr>
              <w:t>00</w:t>
            </w:r>
          </w:p>
          <w:p w14:paraId="4F2B3CB9" w14:textId="3DB20CA1" w:rsidR="00913111" w:rsidRPr="00320788" w:rsidRDefault="00913111" w:rsidP="00913111">
            <w:pPr>
              <w:rPr>
                <w:rFonts w:ascii="標楷體" w:eastAsia="標楷體" w:hAnsi="標楷體"/>
                <w:b/>
                <w:szCs w:val="24"/>
              </w:rPr>
            </w:pPr>
            <w:r w:rsidRPr="00FE0757">
              <w:rPr>
                <w:rFonts w:ascii="標楷體" w:eastAsia="標楷體" w:hAnsi="標楷體" w:hint="eastAsia"/>
              </w:rPr>
              <w:t>上課9週</w:t>
            </w:r>
          </w:p>
        </w:tc>
        <w:tc>
          <w:tcPr>
            <w:tcW w:w="1418" w:type="dxa"/>
            <w:vAlign w:val="center"/>
          </w:tcPr>
          <w:p w14:paraId="5573F685" w14:textId="77777777" w:rsidR="00913111" w:rsidRDefault="00913111" w:rsidP="00913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本校博愛校區勤樸樓CB105C教室</w:t>
            </w:r>
          </w:p>
          <w:p w14:paraId="61D1D61B" w14:textId="124883CA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8FB742" w14:textId="5CC5379D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學費6</w:t>
            </w:r>
            <w:r w:rsidRPr="00FE0757">
              <w:rPr>
                <w:rFonts w:ascii="標楷體" w:eastAsia="標楷體" w:hAnsi="標楷體" w:hint="eastAsia"/>
                <w:color w:val="000000"/>
              </w:rPr>
              <w:t>,</w:t>
            </w:r>
            <w:r w:rsidRPr="00FE0757">
              <w:rPr>
                <w:rFonts w:ascii="標楷體" w:eastAsia="標楷體" w:hAnsi="標楷體"/>
                <w:color w:val="000000"/>
              </w:rPr>
              <w:t>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134" w:type="dxa"/>
            <w:vAlign w:val="center"/>
          </w:tcPr>
          <w:p w14:paraId="1FA460AD" w14:textId="77777777" w:rsidR="005C5E3A" w:rsidRPr="00320788" w:rsidRDefault="005C5E3A" w:rsidP="005C5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＊</w:t>
            </w:r>
            <w:r w:rsidRPr="00320788">
              <w:rPr>
                <w:rFonts w:ascii="標楷體" w:eastAsia="標楷體" w:hAnsi="標楷體" w:hint="eastAsia"/>
                <w:szCs w:val="24"/>
              </w:rPr>
              <w:t>■</w:t>
            </w:r>
          </w:p>
          <w:p w14:paraId="001D8BB7" w14:textId="77777777" w:rsidR="005C5E3A" w:rsidRPr="00320788" w:rsidRDefault="005C5E3A" w:rsidP="005C5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可抵免</w:t>
            </w:r>
          </w:p>
          <w:p w14:paraId="45C3F4C6" w14:textId="52839997" w:rsidR="00913111" w:rsidRPr="00320788" w:rsidRDefault="00913111" w:rsidP="005C5E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3111" w:rsidRPr="00320788" w14:paraId="70BDAD3F" w14:textId="77777777" w:rsidTr="005C5E3A">
        <w:trPr>
          <w:cantSplit/>
          <w:trHeight w:val="1065"/>
          <w:tblHeader/>
          <w:jc w:val="center"/>
        </w:trPr>
        <w:tc>
          <w:tcPr>
            <w:tcW w:w="801" w:type="dxa"/>
            <w:vAlign w:val="center"/>
          </w:tcPr>
          <w:p w14:paraId="28DA8632" w14:textId="675882E5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公共系</w:t>
            </w:r>
          </w:p>
        </w:tc>
        <w:tc>
          <w:tcPr>
            <w:tcW w:w="1279" w:type="dxa"/>
            <w:vAlign w:val="center"/>
          </w:tcPr>
          <w:p w14:paraId="625AE60B" w14:textId="49A2815A" w:rsidR="00913111" w:rsidRPr="00320788" w:rsidRDefault="00913111" w:rsidP="009131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當代台灣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政治研究</w:t>
            </w:r>
          </w:p>
        </w:tc>
        <w:tc>
          <w:tcPr>
            <w:tcW w:w="567" w:type="dxa"/>
            <w:vAlign w:val="center"/>
          </w:tcPr>
          <w:p w14:paraId="54382D31" w14:textId="7A4944B1" w:rsidR="00913111" w:rsidRPr="00320788" w:rsidRDefault="00913111" w:rsidP="0091311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int="eastAsia"/>
              </w:rPr>
              <w:t>2/36</w:t>
            </w:r>
          </w:p>
        </w:tc>
        <w:tc>
          <w:tcPr>
            <w:tcW w:w="425" w:type="dxa"/>
            <w:vAlign w:val="center"/>
          </w:tcPr>
          <w:p w14:paraId="0A2A9642" w14:textId="67DD22D3" w:rsidR="00913111" w:rsidRPr="00320788" w:rsidRDefault="00913111" w:rsidP="00913111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6589D">
              <w:rPr>
                <w:rFonts w:ascii="標楷體" w:eastAsia="標楷體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1ED31335" w14:textId="298DE17B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劉自平</w:t>
            </w:r>
          </w:p>
        </w:tc>
        <w:tc>
          <w:tcPr>
            <w:tcW w:w="567" w:type="dxa"/>
            <w:vAlign w:val="center"/>
          </w:tcPr>
          <w:p w14:paraId="229498B2" w14:textId="430FE395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850" w:type="dxa"/>
            <w:vAlign w:val="center"/>
          </w:tcPr>
          <w:p w14:paraId="539A91EF" w14:textId="77777777" w:rsidR="00913111" w:rsidRDefault="00913111" w:rsidP="00913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</w:p>
          <w:p w14:paraId="39B2A03C" w14:textId="6BDD709D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168" w:type="dxa"/>
            <w:vAlign w:val="center"/>
          </w:tcPr>
          <w:p w14:paraId="7B9A5B3C" w14:textId="77777777" w:rsidR="005C5E3A" w:rsidRPr="00B6589D" w:rsidRDefault="005C5E3A" w:rsidP="00913111">
            <w:pPr>
              <w:rPr>
                <w:rFonts w:ascii="標楷體" w:eastAsia="標楷體" w:hAnsi="標楷體"/>
                <w:b/>
                <w:bCs/>
              </w:rPr>
            </w:pPr>
            <w:r w:rsidRPr="00B6589D">
              <w:rPr>
                <w:rFonts w:ascii="標楷體" w:eastAsia="標楷體" w:hAnsi="標楷體" w:hint="eastAsia"/>
                <w:b/>
                <w:bCs/>
              </w:rPr>
              <w:t>7/6-8/3</w:t>
            </w:r>
          </w:p>
          <w:p w14:paraId="198BF594" w14:textId="77777777" w:rsidR="005C5E3A" w:rsidRDefault="00913111" w:rsidP="00913111">
            <w:pPr>
              <w:rPr>
                <w:rFonts w:ascii="標楷體" w:eastAsia="標楷體" w:hAnsi="標楷體"/>
              </w:rPr>
            </w:pPr>
            <w:r w:rsidRPr="00FE0757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六</w:t>
            </w:r>
          </w:p>
          <w:p w14:paraId="6FC1E33E" w14:textId="1D607C44" w:rsidR="005C5E3A" w:rsidRDefault="00913111" w:rsidP="00913111">
            <w:pPr>
              <w:rPr>
                <w:rFonts w:ascii="標楷體" w:eastAsia="標楷體" w:hAnsi="標楷體"/>
              </w:rPr>
            </w:pPr>
            <w:r w:rsidRPr="00FE0757">
              <w:rPr>
                <w:rFonts w:ascii="標楷體" w:eastAsia="標楷體" w:hAnsi="標楷體" w:hint="eastAsia"/>
              </w:rPr>
              <w:t>上午</w:t>
            </w:r>
            <w:r w:rsidR="005C5E3A">
              <w:rPr>
                <w:rFonts w:ascii="標楷體" w:eastAsia="標楷體" w:hAnsi="標楷體" w:hint="eastAsia"/>
              </w:rPr>
              <w:t>0</w:t>
            </w:r>
            <w:r w:rsidRPr="00FE0757">
              <w:rPr>
                <w:rFonts w:ascii="標楷體" w:eastAsia="標楷體" w:hAnsi="標楷體" w:hint="eastAsia"/>
              </w:rPr>
              <w:t>8</w:t>
            </w:r>
            <w:r w:rsidR="005C5E3A" w:rsidRPr="00320788">
              <w:rPr>
                <w:rFonts w:ascii="標楷體" w:eastAsia="標楷體" w:hAnsi="標楷體" w:cstheme="minorHAnsi"/>
                <w:szCs w:val="24"/>
              </w:rPr>
              <w:t>:</w:t>
            </w:r>
            <w:r w:rsidR="005C5E3A">
              <w:rPr>
                <w:rFonts w:ascii="標楷體" w:eastAsia="標楷體" w:hAnsi="標楷體" w:cstheme="minorHAnsi" w:hint="eastAsia"/>
                <w:szCs w:val="24"/>
              </w:rPr>
              <w:t>10-12</w:t>
            </w:r>
            <w:r w:rsidR="005C5E3A" w:rsidRPr="00320788">
              <w:rPr>
                <w:rFonts w:ascii="標楷體" w:eastAsia="標楷體" w:hAnsi="標楷體" w:cstheme="minorHAnsi"/>
                <w:szCs w:val="24"/>
              </w:rPr>
              <w:t>:</w:t>
            </w:r>
            <w:r w:rsidR="005C5E3A">
              <w:rPr>
                <w:rFonts w:ascii="標楷體" w:eastAsia="標楷體" w:hAnsi="標楷體" w:cstheme="minorHAnsi" w:hint="eastAsia"/>
                <w:szCs w:val="24"/>
              </w:rPr>
              <w:t>00</w:t>
            </w:r>
          </w:p>
          <w:p w14:paraId="5125DF1E" w14:textId="77777777" w:rsidR="005C5E3A" w:rsidRDefault="00913111" w:rsidP="00913111">
            <w:pPr>
              <w:rPr>
                <w:rFonts w:ascii="標楷體" w:eastAsia="標楷體" w:hAnsi="標楷體"/>
              </w:rPr>
            </w:pPr>
            <w:r w:rsidRPr="00FE0757">
              <w:rPr>
                <w:rFonts w:ascii="標楷體" w:eastAsia="標楷體" w:hAnsi="標楷體" w:hint="eastAsia"/>
              </w:rPr>
              <w:t>每週日</w:t>
            </w:r>
          </w:p>
          <w:p w14:paraId="07876979" w14:textId="77777777" w:rsidR="005C5E3A" w:rsidRDefault="00913111" w:rsidP="00913111">
            <w:pPr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Pr="00FE0757">
              <w:rPr>
                <w:rFonts w:ascii="標楷體" w:eastAsia="標楷體" w:hAnsi="標楷體" w:hint="eastAsia"/>
              </w:rPr>
              <w:t>午</w:t>
            </w:r>
            <w:r w:rsidR="005C5E3A">
              <w:rPr>
                <w:rFonts w:ascii="標楷體" w:eastAsia="標楷體" w:hAnsi="標楷體" w:hint="eastAsia"/>
              </w:rPr>
              <w:t>13</w:t>
            </w:r>
            <w:r w:rsidR="005C5E3A" w:rsidRPr="00320788">
              <w:rPr>
                <w:rFonts w:ascii="標楷體" w:eastAsia="標楷體" w:hAnsi="標楷體" w:cstheme="minorHAnsi"/>
                <w:szCs w:val="24"/>
              </w:rPr>
              <w:t>:</w:t>
            </w:r>
            <w:r w:rsidR="005C5E3A">
              <w:rPr>
                <w:rFonts w:ascii="標楷體" w:eastAsia="標楷體" w:hAnsi="標楷體" w:cstheme="minorHAnsi" w:hint="eastAsia"/>
                <w:szCs w:val="24"/>
              </w:rPr>
              <w:t>10-17</w:t>
            </w:r>
            <w:r w:rsidR="005C5E3A" w:rsidRPr="00320788">
              <w:rPr>
                <w:rFonts w:ascii="標楷體" w:eastAsia="標楷體" w:hAnsi="標楷體" w:cstheme="minorHAnsi"/>
                <w:szCs w:val="24"/>
              </w:rPr>
              <w:t>:</w:t>
            </w:r>
            <w:r w:rsidR="005C5E3A">
              <w:rPr>
                <w:rFonts w:ascii="標楷體" w:eastAsia="標楷體" w:hAnsi="標楷體" w:cstheme="minorHAnsi" w:hint="eastAsia"/>
                <w:szCs w:val="24"/>
              </w:rPr>
              <w:t>00</w:t>
            </w:r>
          </w:p>
          <w:p w14:paraId="14B9E0C9" w14:textId="70E5FBA1" w:rsidR="00913111" w:rsidRPr="00320788" w:rsidRDefault="00913111" w:rsidP="00913111">
            <w:pPr>
              <w:rPr>
                <w:rFonts w:ascii="標楷體" w:eastAsia="標楷體" w:hAnsi="標楷體"/>
                <w:b/>
                <w:szCs w:val="24"/>
              </w:rPr>
            </w:pPr>
            <w:r w:rsidRPr="00FE0757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5</w:t>
            </w:r>
            <w:r w:rsidRPr="00FE07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8" w:type="dxa"/>
            <w:vAlign w:val="center"/>
          </w:tcPr>
          <w:p w14:paraId="1BC4A105" w14:textId="77777777" w:rsidR="00913111" w:rsidRDefault="00913111" w:rsidP="00913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本校博愛校區勤樸樓CB105C教室</w:t>
            </w:r>
          </w:p>
          <w:p w14:paraId="58B3DBF0" w14:textId="6C4A1A7F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591451" w14:textId="6161F550" w:rsidR="00913111" w:rsidRPr="00320788" w:rsidRDefault="00913111" w:rsidP="009131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學費6</w:t>
            </w:r>
            <w:r w:rsidRPr="00FE0757">
              <w:rPr>
                <w:rFonts w:ascii="標楷體" w:eastAsia="標楷體" w:hAnsi="標楷體" w:hint="eastAsia"/>
                <w:color w:val="000000"/>
              </w:rPr>
              <w:t>,</w:t>
            </w:r>
            <w:r w:rsidRPr="00FE0757">
              <w:rPr>
                <w:rFonts w:ascii="標楷體" w:eastAsia="標楷體" w:hAnsi="標楷體"/>
                <w:color w:val="000000"/>
              </w:rPr>
              <w:t>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134" w:type="dxa"/>
            <w:vAlign w:val="center"/>
          </w:tcPr>
          <w:p w14:paraId="75DCF110" w14:textId="77777777" w:rsidR="005C5E3A" w:rsidRPr="00320788" w:rsidRDefault="005C5E3A" w:rsidP="005C5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＊</w:t>
            </w:r>
            <w:r w:rsidRPr="00320788">
              <w:rPr>
                <w:rFonts w:ascii="標楷體" w:eastAsia="標楷體" w:hAnsi="標楷體" w:hint="eastAsia"/>
                <w:szCs w:val="24"/>
              </w:rPr>
              <w:t>■</w:t>
            </w:r>
          </w:p>
          <w:p w14:paraId="3818E89A" w14:textId="77777777" w:rsidR="005C5E3A" w:rsidRPr="00320788" w:rsidRDefault="005C5E3A" w:rsidP="005C5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可抵免</w:t>
            </w:r>
          </w:p>
          <w:p w14:paraId="348F18F8" w14:textId="043BC9EA" w:rsidR="00913111" w:rsidRPr="00320788" w:rsidRDefault="00913111" w:rsidP="005C5E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FEC637C" w14:textId="77777777" w:rsidR="00E0191C" w:rsidRPr="00540424" w:rsidRDefault="006E1DDF" w:rsidP="006E1DDF">
      <w:pPr>
        <w:jc w:val="right"/>
        <w:rPr>
          <w:rFonts w:ascii="標楷體" w:eastAsia="標楷體"/>
          <w:color w:val="33CC33"/>
        </w:rPr>
      </w:pPr>
      <w:r w:rsidRPr="00540424">
        <w:rPr>
          <w:rFonts w:ascii="標楷體" w:eastAsia="標楷體" w:hint="eastAsia"/>
          <w:b/>
          <w:color w:val="0000FF"/>
        </w:rPr>
        <w:t>＊依「臺北市立大學學生抵免學分要點」辦</w:t>
      </w:r>
      <w:r w:rsidRPr="00540424">
        <w:rPr>
          <w:rFonts w:ascii="標楷體" w:eastAsia="標楷體"/>
          <w:b/>
          <w:color w:val="0000FF"/>
        </w:rPr>
        <w:t>理</w:t>
      </w:r>
    </w:p>
    <w:p w14:paraId="4AB15E8B" w14:textId="77777777" w:rsidR="008B370C" w:rsidRDefault="00E0191C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931"/>
      </w:tblGrid>
      <w:tr w:rsidR="002A7B61" w14:paraId="11284A4F" w14:textId="77777777" w:rsidTr="0011187D">
        <w:trPr>
          <w:trHeight w:val="276"/>
        </w:trPr>
        <w:tc>
          <w:tcPr>
            <w:tcW w:w="1275" w:type="dxa"/>
            <w:vAlign w:val="center"/>
          </w:tcPr>
          <w:p w14:paraId="480BA9DD" w14:textId="0B2558E0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課程名稱</w:t>
            </w:r>
          </w:p>
        </w:tc>
        <w:tc>
          <w:tcPr>
            <w:tcW w:w="8931" w:type="dxa"/>
            <w:vAlign w:val="center"/>
          </w:tcPr>
          <w:p w14:paraId="02805ACE" w14:textId="5604AA58" w:rsidR="002A7B61" w:rsidRPr="002A7B61" w:rsidRDefault="002A7B61" w:rsidP="002A7B61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2A7B61">
              <w:rPr>
                <w:rFonts w:ascii="標楷體" w:eastAsia="標楷體" w:hint="eastAsia"/>
                <w:b/>
                <w:bCs/>
                <w:sz w:val="32"/>
                <w:szCs w:val="32"/>
              </w:rPr>
              <w:t>社會變遷研究</w:t>
            </w:r>
          </w:p>
        </w:tc>
      </w:tr>
      <w:tr w:rsidR="002A7B61" w14:paraId="3A9099AE" w14:textId="77777777" w:rsidTr="0011187D">
        <w:trPr>
          <w:trHeight w:val="527"/>
        </w:trPr>
        <w:tc>
          <w:tcPr>
            <w:tcW w:w="1275" w:type="dxa"/>
            <w:vAlign w:val="center"/>
          </w:tcPr>
          <w:p w14:paraId="51B77864" w14:textId="25CBABB6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期別</w:t>
            </w:r>
          </w:p>
        </w:tc>
        <w:tc>
          <w:tcPr>
            <w:tcW w:w="8931" w:type="dxa"/>
            <w:vAlign w:val="center"/>
          </w:tcPr>
          <w:p w14:paraId="06926DF2" w14:textId="0C5910C0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962DA1">
              <w:rPr>
                <w:rFonts w:eastAsia="標楷體"/>
              </w:rPr>
              <w:t>1</w:t>
            </w:r>
            <w:r>
              <w:rPr>
                <w:rFonts w:eastAsia="標楷體"/>
              </w:rPr>
              <w:t>12</w:t>
            </w:r>
            <w:r>
              <w:rPr>
                <w:rFonts w:ascii="標楷體" w:eastAsia="標楷體" w:hAnsi="標楷體" w:hint="eastAsia"/>
              </w:rPr>
              <w:t>學年度暑期(11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年7~8月) </w:t>
            </w:r>
          </w:p>
        </w:tc>
      </w:tr>
      <w:tr w:rsidR="002A7B61" w14:paraId="373106B2" w14:textId="77777777" w:rsidTr="0011187D">
        <w:trPr>
          <w:trHeight w:val="562"/>
        </w:trPr>
        <w:tc>
          <w:tcPr>
            <w:tcW w:w="1275" w:type="dxa"/>
            <w:vAlign w:val="center"/>
          </w:tcPr>
          <w:p w14:paraId="58648DF6" w14:textId="022ADB25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課程類型</w:t>
            </w:r>
          </w:p>
        </w:tc>
        <w:tc>
          <w:tcPr>
            <w:tcW w:w="8931" w:type="dxa"/>
            <w:vAlign w:val="center"/>
          </w:tcPr>
          <w:p w14:paraId="24A709D5" w14:textId="62EEFB52" w:rsidR="002A7B61" w:rsidRDefault="002A7B61" w:rsidP="002A7B61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int="eastAsia"/>
              </w:rPr>
              <w:t xml:space="preserve">學士學分班 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int="eastAsia"/>
              </w:rPr>
              <w:t xml:space="preserve">碩士學分班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int="eastAsia"/>
              </w:rPr>
              <w:t>研習班</w:t>
            </w:r>
          </w:p>
        </w:tc>
      </w:tr>
      <w:tr w:rsidR="002A7B61" w:rsidRPr="0006034A" w14:paraId="351A1607" w14:textId="77777777" w:rsidTr="00F83E40">
        <w:trPr>
          <w:trHeight w:val="698"/>
        </w:trPr>
        <w:tc>
          <w:tcPr>
            <w:tcW w:w="1275" w:type="dxa"/>
            <w:vAlign w:val="center"/>
          </w:tcPr>
          <w:p w14:paraId="6EDABE17" w14:textId="106D9C09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課程特色</w:t>
            </w:r>
          </w:p>
        </w:tc>
        <w:tc>
          <w:tcPr>
            <w:tcW w:w="8931" w:type="dxa"/>
          </w:tcPr>
          <w:p w14:paraId="55F863D0" w14:textId="3A97F0F3" w:rsidR="002A7B61" w:rsidRPr="001F466B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對於社會變遷有興趣、或有意即將就讀本系碩士在職專班的學員，從社會變遷入門介紹開始，循序漸進</w:t>
            </w:r>
            <w:r w:rsidRPr="00FE0757">
              <w:rPr>
                <w:rFonts w:ascii="標楷體" w:eastAsia="標楷體" w:hint="eastAsia"/>
              </w:rPr>
              <w:t>探索社會</w:t>
            </w:r>
            <w:r>
              <w:rPr>
                <w:rFonts w:ascii="標楷體" w:eastAsia="標楷體" w:hint="eastAsia"/>
              </w:rPr>
              <w:t>的</w:t>
            </w:r>
            <w:r w:rsidRPr="00FE0757">
              <w:rPr>
                <w:rFonts w:ascii="標楷體" w:eastAsia="標楷體" w:hint="eastAsia"/>
              </w:rPr>
              <w:t>變遷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A7B61" w:rsidRPr="0006034A" w14:paraId="71B7C6F5" w14:textId="77777777" w:rsidTr="00036031">
        <w:trPr>
          <w:trHeight w:val="830"/>
        </w:trPr>
        <w:tc>
          <w:tcPr>
            <w:tcW w:w="1275" w:type="dxa"/>
            <w:vAlign w:val="center"/>
          </w:tcPr>
          <w:p w14:paraId="44CBE0DC" w14:textId="06E6F2F7" w:rsidR="002A7B61" w:rsidRDefault="002A7B61" w:rsidP="002A7B61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課程目標</w:t>
            </w:r>
          </w:p>
        </w:tc>
        <w:tc>
          <w:tcPr>
            <w:tcW w:w="8931" w:type="dxa"/>
          </w:tcPr>
          <w:p w14:paraId="58A53068" w14:textId="77777777" w:rsidR="002A7B61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（一）培養關於社會變遷之社會學理論知識</w:t>
            </w:r>
          </w:p>
          <w:p w14:paraId="543EE35E" w14:textId="77777777" w:rsidR="002A7B61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（二）培養對社會變遷相關議題之學術研究能力。</w:t>
            </w:r>
          </w:p>
          <w:p w14:paraId="0BA561F9" w14:textId="77777777" w:rsidR="002A7B61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（三）了解台灣的社會變遷性質與一般趨勢。</w:t>
            </w:r>
          </w:p>
          <w:p w14:paraId="5C7E3B5A" w14:textId="62AC323F" w:rsidR="002A7B61" w:rsidRPr="00FF6701" w:rsidRDefault="002A7B61" w:rsidP="002A7B6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0757">
              <w:rPr>
                <w:rFonts w:ascii="標楷體" w:eastAsia="標楷體" w:hint="eastAsia"/>
              </w:rPr>
              <w:t xml:space="preserve">（四）鼓勵研究生從不同角度探索台灣自身的社會變遷。  </w:t>
            </w:r>
          </w:p>
        </w:tc>
      </w:tr>
      <w:tr w:rsidR="002A7B61" w14:paraId="1C3FC356" w14:textId="77777777" w:rsidTr="00036031">
        <w:trPr>
          <w:trHeight w:val="9205"/>
        </w:trPr>
        <w:tc>
          <w:tcPr>
            <w:tcW w:w="1275" w:type="dxa"/>
            <w:vAlign w:val="center"/>
          </w:tcPr>
          <w:p w14:paraId="325887FC" w14:textId="2A6BE8F5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課程大綱</w:t>
            </w:r>
          </w:p>
        </w:tc>
        <w:tc>
          <w:tcPr>
            <w:tcW w:w="8931" w:type="dxa"/>
          </w:tcPr>
          <w:p w14:paraId="6750AD7F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第一週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課程說明、社會學基本概念回顧</w:t>
            </w:r>
          </w:p>
          <w:p w14:paraId="1D1CD4E7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什麼是社會變遷？</w:t>
            </w:r>
          </w:p>
          <w:p w14:paraId="76206DBE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第二週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古典社會變遷理論：進化與新進化</w:t>
            </w:r>
          </w:p>
          <w:p w14:paraId="551F0B55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古典社會變遷理論：衝突論與結構功能論</w:t>
            </w:r>
          </w:p>
          <w:p w14:paraId="230298B8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第三週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古典社會變遷理論：循環論與現代化</w:t>
            </w:r>
          </w:p>
          <w:p w14:paraId="35A98058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當代社會變遷理論：依賴理論</w:t>
            </w:r>
          </w:p>
          <w:p w14:paraId="42AD7DF8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第四週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當代社會變遷理論：世界體系理論</w:t>
            </w:r>
          </w:p>
          <w:p w14:paraId="14C6704F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社會變遷的動力與影響：科技</w:t>
            </w:r>
          </w:p>
          <w:p w14:paraId="1BCF38AE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第五週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社會變遷的動力與影響：經濟</w:t>
            </w:r>
          </w:p>
          <w:p w14:paraId="77BE249A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社會變遷的動力與影響：政治</w:t>
            </w:r>
          </w:p>
          <w:p w14:paraId="548F2D64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第六週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社會變遷的動力與影響：環境</w:t>
            </w:r>
          </w:p>
          <w:p w14:paraId="13CD4280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社會變遷的動力與影響：心理與文化</w:t>
            </w:r>
          </w:p>
          <w:p w14:paraId="447CF4ED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第七週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社會變遷的動力與影響：資訊社會</w:t>
            </w:r>
          </w:p>
          <w:p w14:paraId="08CD0C6E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社會變遷的動力與影響：女性主義</w:t>
            </w:r>
          </w:p>
          <w:p w14:paraId="3D6293C1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第八週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微型研討會（一）</w:t>
            </w:r>
          </w:p>
          <w:p w14:paraId="09CB2B02" w14:textId="77777777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微型研討會（二）</w:t>
            </w:r>
          </w:p>
          <w:p w14:paraId="523DA1AD" w14:textId="77777777" w:rsidR="002A7B61" w:rsidRPr="00FE0757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第九週</w:t>
            </w:r>
            <w:r>
              <w:rPr>
                <w:rFonts w:ascii="標楷體" w:eastAsia="標楷體"/>
              </w:rPr>
              <w:br/>
            </w:r>
            <w:r w:rsidRPr="00FE0757">
              <w:rPr>
                <w:rFonts w:ascii="標楷體" w:eastAsia="標楷體" w:hint="eastAsia"/>
              </w:rPr>
              <w:t>自主學習</w:t>
            </w:r>
          </w:p>
          <w:p w14:paraId="3FEA5806" w14:textId="21703B4C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自主學習</w:t>
            </w:r>
          </w:p>
        </w:tc>
      </w:tr>
      <w:tr w:rsidR="002A7B61" w14:paraId="5C375460" w14:textId="77777777" w:rsidTr="00036031">
        <w:trPr>
          <w:trHeight w:val="843"/>
        </w:trPr>
        <w:tc>
          <w:tcPr>
            <w:tcW w:w="1275" w:type="dxa"/>
            <w:vAlign w:val="center"/>
          </w:tcPr>
          <w:p w14:paraId="2A744E4F" w14:textId="77777777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招生對象</w:t>
            </w:r>
          </w:p>
          <w:p w14:paraId="7EFB2F49" w14:textId="4AECF754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及人數</w:t>
            </w:r>
          </w:p>
        </w:tc>
        <w:tc>
          <w:tcPr>
            <w:tcW w:w="8931" w:type="dxa"/>
          </w:tcPr>
          <w:p w14:paraId="48E2996C" w14:textId="77777777" w:rsidR="002A7B61" w:rsidRPr="00073703" w:rsidRDefault="002A7B61" w:rsidP="002A7B6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3703">
              <w:rPr>
                <w:rFonts w:ascii="標楷體" w:eastAsia="標楷體" w:hAnsi="標楷體" w:hint="eastAsia"/>
                <w:color w:val="000000"/>
              </w:rPr>
              <w:t>一、國內外大學（校院）畢業，獲有學士學位或具同等學力。</w:t>
            </w:r>
          </w:p>
          <w:p w14:paraId="37629693" w14:textId="38249349" w:rsidR="002A7B61" w:rsidRPr="001F466B" w:rsidRDefault="002A7B61" w:rsidP="002A7B61">
            <w:pPr>
              <w:jc w:val="both"/>
              <w:rPr>
                <w:rFonts w:ascii="標楷體" w:eastAsia="標楷體"/>
              </w:rPr>
            </w:pPr>
            <w:r w:rsidRPr="00073703">
              <w:rPr>
                <w:rFonts w:ascii="標楷體" w:eastAsia="標楷體" w:hAnsi="標楷體" w:hint="eastAsia"/>
              </w:rPr>
              <w:t>二、招生人數10人以上開班。</w:t>
            </w:r>
          </w:p>
        </w:tc>
      </w:tr>
      <w:tr w:rsidR="002A7B61" w14:paraId="6F8B1A68" w14:textId="77777777" w:rsidTr="00B6589D">
        <w:trPr>
          <w:trHeight w:val="699"/>
        </w:trPr>
        <w:tc>
          <w:tcPr>
            <w:tcW w:w="1275" w:type="dxa"/>
            <w:vAlign w:val="center"/>
          </w:tcPr>
          <w:p w14:paraId="51ACD1F2" w14:textId="3ADA2089" w:rsidR="002A7B61" w:rsidRDefault="002A7B61" w:rsidP="002A7B61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lastRenderedPageBreak/>
              <w:t>評量方式</w:t>
            </w:r>
          </w:p>
        </w:tc>
        <w:tc>
          <w:tcPr>
            <w:tcW w:w="8931" w:type="dxa"/>
          </w:tcPr>
          <w:p w14:paraId="0B3CBBF3" w14:textId="77777777" w:rsidR="002A7B61" w:rsidRDefault="002A7B61" w:rsidP="002A7B61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一、課堂參與討論 (50%)</w:t>
            </w:r>
          </w:p>
          <w:p w14:paraId="6DFF2068" w14:textId="340307F5" w:rsidR="002A7B61" w:rsidRDefault="002A7B61" w:rsidP="002A7B6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二、期末報告(50%) </w:t>
            </w:r>
            <w:r>
              <w:rPr>
                <w:sz w:val="18"/>
                <w:szCs w:val="18"/>
              </w:rPr>
              <w:t> </w:t>
            </w:r>
          </w:p>
        </w:tc>
      </w:tr>
      <w:tr w:rsidR="002A7B61" w14:paraId="6966EF4A" w14:textId="77777777" w:rsidTr="00F83E40">
        <w:trPr>
          <w:trHeight w:val="1674"/>
        </w:trPr>
        <w:tc>
          <w:tcPr>
            <w:tcW w:w="1275" w:type="dxa"/>
            <w:vAlign w:val="center"/>
          </w:tcPr>
          <w:p w14:paraId="468105E3" w14:textId="24089469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師資簡介</w:t>
            </w:r>
          </w:p>
        </w:tc>
        <w:tc>
          <w:tcPr>
            <w:tcW w:w="8931" w:type="dxa"/>
          </w:tcPr>
          <w:p w14:paraId="39606785" w14:textId="77777777" w:rsidR="002A7B61" w:rsidRPr="00073703" w:rsidRDefault="002A7B61" w:rsidP="002A7B61">
            <w:pPr>
              <w:jc w:val="both"/>
              <w:rPr>
                <w:rFonts w:ascii="標楷體" w:eastAsia="標楷體" w:hAnsi="標楷體"/>
              </w:rPr>
            </w:pPr>
            <w:r w:rsidRPr="00073703">
              <w:rPr>
                <w:rFonts w:ascii="標楷體" w:eastAsia="標楷體" w:hAnsi="標楷體" w:hint="eastAsia"/>
              </w:rPr>
              <w:t>授課：</w:t>
            </w:r>
            <w:r>
              <w:rPr>
                <w:rFonts w:ascii="標楷體" w:eastAsia="標楷體" w:hAnsi="標楷體" w:hint="eastAsia"/>
              </w:rPr>
              <w:t>余孟哲</w:t>
            </w:r>
            <w:r w:rsidRPr="00073703">
              <w:rPr>
                <w:rFonts w:ascii="標楷體" w:eastAsia="標楷體" w:hAnsi="標楷體" w:hint="eastAsia"/>
              </w:rPr>
              <w:t>助理教授。</w:t>
            </w:r>
          </w:p>
          <w:p w14:paraId="42702F8F" w14:textId="77777777" w:rsidR="002A7B61" w:rsidRDefault="002A7B61" w:rsidP="002A7B61">
            <w:pPr>
              <w:jc w:val="both"/>
              <w:rPr>
                <w:rFonts w:ascii="標楷體" w:eastAsia="標楷體" w:hAnsi="標楷體"/>
              </w:rPr>
            </w:pPr>
            <w:r w:rsidRPr="00073703">
              <w:rPr>
                <w:rFonts w:ascii="標楷體" w:eastAsia="標楷體" w:hAnsi="標楷體" w:hint="eastAsia"/>
              </w:rPr>
              <w:t>簡介：一、本校公共暨社會事務學系專任助理教授。</w:t>
            </w:r>
            <w:r>
              <w:rPr>
                <w:rFonts w:ascii="標楷體" w:eastAsia="標楷體" w:hAnsi="標楷體"/>
              </w:rPr>
              <w:br/>
            </w:r>
            <w:r w:rsidRPr="00073703">
              <w:rPr>
                <w:rFonts w:ascii="標楷體" w:eastAsia="標楷體" w:hAnsi="標楷體" w:hint="eastAsia"/>
              </w:rPr>
              <w:t xml:space="preserve">      二、</w:t>
            </w:r>
            <w:r>
              <w:rPr>
                <w:rFonts w:ascii="標楷體" w:eastAsia="標楷體" w:hAnsi="標楷體" w:hint="eastAsia"/>
              </w:rPr>
              <w:t>本校</w:t>
            </w:r>
            <w:r w:rsidRPr="00FE0757">
              <w:rPr>
                <w:rFonts w:ascii="標楷體" w:eastAsia="標楷體" w:hAnsi="標楷體" w:hint="eastAsia"/>
              </w:rPr>
              <w:t>民意與政策研究中心主任</w:t>
            </w:r>
            <w:r w:rsidRPr="00073703">
              <w:rPr>
                <w:rFonts w:ascii="標楷體" w:eastAsia="標楷體" w:hAnsi="標楷體" w:hint="eastAsia"/>
              </w:rPr>
              <w:t>。</w:t>
            </w:r>
          </w:p>
          <w:p w14:paraId="64DD5D69" w14:textId="77777777" w:rsidR="002A7B61" w:rsidRPr="00073703" w:rsidRDefault="002A7B61" w:rsidP="002A7B61">
            <w:pPr>
              <w:jc w:val="both"/>
              <w:rPr>
                <w:rFonts w:ascii="標楷體" w:eastAsia="標楷體" w:hAnsi="標楷體"/>
              </w:rPr>
            </w:pPr>
            <w:r w:rsidRPr="00073703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三</w:t>
            </w:r>
            <w:r w:rsidRPr="0007370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本校USR辦公室主任</w:t>
            </w:r>
            <w:r w:rsidRPr="00073703">
              <w:rPr>
                <w:rFonts w:ascii="標楷體" w:eastAsia="標楷體" w:hAnsi="標楷體" w:hint="eastAsia"/>
              </w:rPr>
              <w:t>。</w:t>
            </w:r>
          </w:p>
          <w:p w14:paraId="0116F94F" w14:textId="1B556488" w:rsidR="002A7B61" w:rsidRDefault="002A7B61" w:rsidP="002A7B61">
            <w:pPr>
              <w:ind w:leftChars="300" w:left="960" w:hangingChars="100" w:hanging="240"/>
              <w:jc w:val="both"/>
              <w:rPr>
                <w:rFonts w:ascii="標楷體" w:eastAsia="標楷體"/>
              </w:rPr>
            </w:pPr>
            <w:r w:rsidRPr="00073703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四</w:t>
            </w:r>
            <w:r w:rsidRPr="00073703">
              <w:rPr>
                <w:rFonts w:ascii="標楷體" w:eastAsia="標楷體" w:hAnsi="標楷體" w:hint="eastAsia"/>
              </w:rPr>
              <w:t>、</w:t>
            </w:r>
            <w:r w:rsidRPr="00FE0757">
              <w:rPr>
                <w:rFonts w:ascii="標楷體" w:eastAsia="標楷體" w:hAnsi="標楷體" w:hint="eastAsia"/>
              </w:rPr>
              <w:t>國立政治大學政治學系博士</w:t>
            </w:r>
            <w:r w:rsidRPr="00073703">
              <w:rPr>
                <w:rFonts w:ascii="標楷體" w:eastAsia="標楷體" w:hAnsi="標楷體" w:hint="eastAsia"/>
              </w:rPr>
              <w:t>。</w:t>
            </w:r>
          </w:p>
        </w:tc>
      </w:tr>
      <w:tr w:rsidR="002A7B61" w14:paraId="1127C0B5" w14:textId="77777777" w:rsidTr="00036031">
        <w:trPr>
          <w:trHeight w:val="689"/>
        </w:trPr>
        <w:tc>
          <w:tcPr>
            <w:tcW w:w="1275" w:type="dxa"/>
            <w:vAlign w:val="center"/>
          </w:tcPr>
          <w:p w14:paraId="2CF6CE70" w14:textId="7D5AC8A4" w:rsidR="002A7B61" w:rsidRDefault="002A7B61" w:rsidP="002A7B61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8931" w:type="dxa"/>
          </w:tcPr>
          <w:p w14:paraId="135A7ADA" w14:textId="323C7FE4" w:rsidR="002A7B61" w:rsidRDefault="002A7B61" w:rsidP="002A7B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藉由社會變遷基礎概念與理論的引介，讓學員知悉社會變遷內涵，並</w:t>
            </w:r>
            <w:r w:rsidRPr="00FE0757">
              <w:rPr>
                <w:rFonts w:ascii="標楷體" w:eastAsia="標楷體" w:hint="eastAsia"/>
              </w:rPr>
              <w:t>培養對社會變遷相關議題之學術研究能力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A7B61" w:rsidRPr="00B6589D" w14:paraId="31807DE1" w14:textId="77777777" w:rsidTr="0011187D">
        <w:trPr>
          <w:trHeight w:val="1279"/>
        </w:trPr>
        <w:tc>
          <w:tcPr>
            <w:tcW w:w="1275" w:type="dxa"/>
            <w:vAlign w:val="center"/>
          </w:tcPr>
          <w:p w14:paraId="4DCE6E11" w14:textId="77777777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上課日期</w:t>
            </w:r>
          </w:p>
          <w:p w14:paraId="769DC485" w14:textId="036158CC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時間地點</w:t>
            </w:r>
          </w:p>
        </w:tc>
        <w:tc>
          <w:tcPr>
            <w:tcW w:w="8931" w:type="dxa"/>
            <w:vAlign w:val="center"/>
          </w:tcPr>
          <w:p w14:paraId="135CF6B8" w14:textId="77777777" w:rsidR="002A7B61" w:rsidRPr="00B6589D" w:rsidRDefault="002A7B61" w:rsidP="002A7B61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一、上課日期與時間：</w:t>
            </w:r>
            <w:r w:rsidRPr="00B6589D">
              <w:rPr>
                <w:rFonts w:ascii="標楷體" w:eastAsia="標楷體" w:hAnsi="標楷體" w:hint="eastAsia"/>
                <w:color w:val="FF0000"/>
              </w:rPr>
              <w:t xml:space="preserve">113年7月7日起至9月1日止每週日上午8時10分至12時 </w:t>
            </w:r>
          </w:p>
          <w:p w14:paraId="7071AEF5" w14:textId="77777777" w:rsidR="002A7B61" w:rsidRPr="00B6589D" w:rsidRDefault="002A7B61" w:rsidP="002A7B61">
            <w:pPr>
              <w:ind w:left="1920" w:hangingChars="800" w:hanging="1920"/>
              <w:rPr>
                <w:rFonts w:ascii="標楷體" w:eastAsia="標楷體" w:hAnsi="標楷體"/>
                <w:color w:val="FF0000"/>
              </w:rPr>
            </w:pPr>
            <w:r w:rsidRPr="00B6589D">
              <w:rPr>
                <w:rFonts w:ascii="標楷體" w:eastAsia="標楷體" w:hAnsi="標楷體" w:hint="eastAsia"/>
                <w:color w:val="FF0000"/>
              </w:rPr>
              <w:t xml:space="preserve">                    上課9週（每週4小時，共計36小時）</w:t>
            </w:r>
          </w:p>
          <w:p w14:paraId="2B4281F6" w14:textId="1D964C87" w:rsidR="002A7B61" w:rsidRDefault="002A7B61" w:rsidP="002A7B61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二、上課地點：本校博愛校區勤樸樓C</w:t>
            </w:r>
            <w:r>
              <w:rPr>
                <w:rFonts w:ascii="標楷體" w:eastAsia="標楷體" w:hAnsi="標楷體"/>
              </w:rPr>
              <w:t>B105C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F83E40" w14:paraId="173871E9" w14:textId="77777777" w:rsidTr="00F83E40">
        <w:trPr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9F6E" w14:textId="77777777" w:rsidR="00F83E40" w:rsidRDefault="00F83E40" w:rsidP="00C434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收費標準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4BF" w14:textId="77777777" w:rsidR="00F83E40" w:rsidRPr="00F83E40" w:rsidRDefault="00F83E40" w:rsidP="00F83E40">
            <w:pPr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學費6,</w:t>
            </w:r>
            <w:r w:rsidRPr="00F83E40">
              <w:rPr>
                <w:rFonts w:ascii="標楷體" w:eastAsia="標楷體" w:hAnsi="標楷體"/>
              </w:rPr>
              <w:t>000</w:t>
            </w:r>
            <w:r w:rsidRPr="00F83E40">
              <w:rPr>
                <w:rFonts w:ascii="標楷體" w:eastAsia="標楷體" w:hAnsi="標楷體" w:hint="eastAsia"/>
              </w:rPr>
              <w:t>元</w:t>
            </w:r>
          </w:p>
        </w:tc>
      </w:tr>
      <w:tr w:rsidR="00F83E40" w:rsidRPr="002C04D0" w14:paraId="265448D7" w14:textId="77777777" w:rsidTr="00F83E40">
        <w:trPr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A81F" w14:textId="77777777" w:rsidR="00F83E40" w:rsidRDefault="00F83E40" w:rsidP="00C434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B1B" w14:textId="77777777" w:rsidR="00F83E40" w:rsidRPr="00F83E40" w:rsidRDefault="00F83E40" w:rsidP="00F83E40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本表請務必請以電子檔填寫完整且內容清楚。</w:t>
            </w:r>
          </w:p>
          <w:p w14:paraId="1FD502D7" w14:textId="77777777" w:rsidR="00F83E40" w:rsidRPr="00F83E40" w:rsidRDefault="00F83E40" w:rsidP="00F83E40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除有特別需求，學分費收費標準依</w:t>
            </w:r>
            <w:r w:rsidRPr="00F83E40">
              <w:rPr>
                <w:rFonts w:ascii="標楷體" w:eastAsia="標楷體" w:hAnsi="標楷體"/>
              </w:rPr>
              <w:t>10</w:t>
            </w:r>
            <w:r w:rsidRPr="00F83E40">
              <w:rPr>
                <w:rFonts w:ascii="標楷體" w:eastAsia="標楷體" w:hAnsi="標楷體" w:hint="eastAsia"/>
              </w:rPr>
              <w:t>3年4月22日召開</w:t>
            </w:r>
            <w:r w:rsidRPr="00F83E40">
              <w:rPr>
                <w:rFonts w:ascii="標楷體" w:eastAsia="標楷體" w:hAnsi="標楷體"/>
              </w:rPr>
              <w:t>10</w:t>
            </w:r>
            <w:r w:rsidRPr="00F83E40">
              <w:rPr>
                <w:rFonts w:ascii="標楷體" w:eastAsia="標楷體" w:hAnsi="標楷體" w:hint="eastAsia"/>
              </w:rPr>
              <w:t>3學年度推廣教育審查小組決議辦理，每學分</w:t>
            </w:r>
            <w:proofErr w:type="gramStart"/>
            <w:r w:rsidRPr="00F83E40">
              <w:rPr>
                <w:rFonts w:ascii="標楷體" w:eastAsia="標楷體" w:hAnsi="標楷體" w:hint="eastAsia"/>
              </w:rPr>
              <w:t>應授足</w:t>
            </w:r>
            <w:proofErr w:type="gramEnd"/>
            <w:r w:rsidRPr="00F83E40">
              <w:rPr>
                <w:rFonts w:ascii="標楷體" w:eastAsia="標楷體" w:hAnsi="標楷體"/>
              </w:rPr>
              <w:t>18</w:t>
            </w:r>
            <w:r w:rsidRPr="00F83E40">
              <w:rPr>
                <w:rFonts w:ascii="標楷體" w:eastAsia="標楷體" w:hAnsi="標楷體" w:hint="eastAsia"/>
              </w:rPr>
              <w:t>小時：</w:t>
            </w:r>
          </w:p>
          <w:p w14:paraId="49DAA907" w14:textId="77777777" w:rsidR="00F83E40" w:rsidRPr="00F83E40" w:rsidRDefault="00F83E40" w:rsidP="00F83E40">
            <w:pPr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（1）碩士學分班一學分為</w:t>
            </w:r>
            <w:r w:rsidRPr="00F83E40">
              <w:rPr>
                <w:rFonts w:ascii="標楷體" w:eastAsia="標楷體" w:hAnsi="標楷體"/>
              </w:rPr>
              <w:t>3</w:t>
            </w:r>
            <w:r w:rsidRPr="00F83E40">
              <w:rPr>
                <w:rFonts w:ascii="標楷體" w:eastAsia="標楷體" w:hAnsi="標楷體" w:hint="eastAsia"/>
              </w:rPr>
              <w:t>,</w:t>
            </w:r>
            <w:r w:rsidRPr="00F83E40">
              <w:rPr>
                <w:rFonts w:ascii="標楷體" w:eastAsia="標楷體" w:hAnsi="標楷體"/>
              </w:rPr>
              <w:t>000</w:t>
            </w:r>
            <w:r w:rsidRPr="00F83E40">
              <w:rPr>
                <w:rFonts w:ascii="標楷體" w:eastAsia="標楷體" w:hAnsi="標楷體" w:hint="eastAsia"/>
              </w:rPr>
              <w:t>元。</w:t>
            </w:r>
          </w:p>
          <w:p w14:paraId="649350DA" w14:textId="77777777" w:rsidR="00F83E40" w:rsidRPr="00F83E40" w:rsidRDefault="00F83E40" w:rsidP="00F83E40">
            <w:pPr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（2）學士學分班一學分為</w:t>
            </w:r>
            <w:r w:rsidRPr="00F83E40">
              <w:rPr>
                <w:rFonts w:ascii="標楷體" w:eastAsia="標楷體" w:hAnsi="標楷體"/>
              </w:rPr>
              <w:t>2</w:t>
            </w:r>
            <w:r w:rsidRPr="00F83E40">
              <w:rPr>
                <w:rFonts w:ascii="標楷體" w:eastAsia="標楷體" w:hAnsi="標楷體" w:hint="eastAsia"/>
              </w:rPr>
              <w:t>,</w:t>
            </w:r>
            <w:r w:rsidRPr="00F83E40">
              <w:rPr>
                <w:rFonts w:ascii="標楷體" w:eastAsia="標楷體" w:hAnsi="標楷體"/>
              </w:rPr>
              <w:t>250</w:t>
            </w:r>
            <w:r w:rsidRPr="00F83E40">
              <w:rPr>
                <w:rFonts w:ascii="標楷體" w:eastAsia="標楷體" w:hAnsi="標楷體" w:hint="eastAsia"/>
              </w:rPr>
              <w:t>元</w:t>
            </w:r>
            <w:r w:rsidRPr="00F83E40">
              <w:rPr>
                <w:rFonts w:ascii="標楷體" w:eastAsia="標楷體" w:hAnsi="標楷體"/>
              </w:rPr>
              <w:t>。</w:t>
            </w:r>
          </w:p>
          <w:p w14:paraId="029196D6" w14:textId="77777777" w:rsidR="00F83E40" w:rsidRPr="00F83E40" w:rsidRDefault="00F83E40" w:rsidP="00F83E40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非學分班在收支平衡前提下，可彈性訂定收費標準並斟酌調降開班人數。</w:t>
            </w:r>
          </w:p>
        </w:tc>
      </w:tr>
    </w:tbl>
    <w:p w14:paraId="236A4A84" w14:textId="77777777" w:rsidR="004F35AD" w:rsidRPr="00F83E40" w:rsidRDefault="004F35AD">
      <w:pPr>
        <w:widowControl/>
        <w:rPr>
          <w:rFonts w:ascii="標楷體" w:eastAsia="標楷體"/>
        </w:rPr>
      </w:pPr>
    </w:p>
    <w:p w14:paraId="3FB97CC0" w14:textId="77777777" w:rsidR="003536BA" w:rsidRDefault="003536BA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931"/>
      </w:tblGrid>
      <w:tr w:rsidR="002A7B61" w14:paraId="720EF381" w14:textId="77777777" w:rsidTr="009E403B">
        <w:trPr>
          <w:trHeight w:val="276"/>
        </w:trPr>
        <w:tc>
          <w:tcPr>
            <w:tcW w:w="1275" w:type="dxa"/>
            <w:vAlign w:val="center"/>
          </w:tcPr>
          <w:p w14:paraId="49F3A093" w14:textId="28FB14A6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課程名稱</w:t>
            </w:r>
          </w:p>
        </w:tc>
        <w:tc>
          <w:tcPr>
            <w:tcW w:w="8931" w:type="dxa"/>
            <w:vAlign w:val="center"/>
          </w:tcPr>
          <w:p w14:paraId="2264048A" w14:textId="057DE352" w:rsidR="002A7B61" w:rsidRPr="002A7B61" w:rsidRDefault="002A7B61" w:rsidP="002A7B61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2A7B61">
              <w:rPr>
                <w:rFonts w:ascii="標楷體" w:eastAsia="標楷體" w:hint="eastAsia"/>
                <w:b/>
                <w:bCs/>
                <w:sz w:val="32"/>
                <w:szCs w:val="32"/>
              </w:rPr>
              <w:t>當代台灣政治研究</w:t>
            </w:r>
          </w:p>
        </w:tc>
      </w:tr>
      <w:tr w:rsidR="002A7B61" w14:paraId="2AE1286C" w14:textId="77777777" w:rsidTr="00E77462">
        <w:trPr>
          <w:trHeight w:val="527"/>
        </w:trPr>
        <w:tc>
          <w:tcPr>
            <w:tcW w:w="1275" w:type="dxa"/>
            <w:vAlign w:val="center"/>
          </w:tcPr>
          <w:p w14:paraId="42A07FBE" w14:textId="44A317D6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期別</w:t>
            </w:r>
          </w:p>
        </w:tc>
        <w:tc>
          <w:tcPr>
            <w:tcW w:w="8931" w:type="dxa"/>
            <w:vAlign w:val="center"/>
          </w:tcPr>
          <w:p w14:paraId="22517ACF" w14:textId="1770558F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962DA1">
              <w:rPr>
                <w:rFonts w:eastAsia="標楷體"/>
              </w:rPr>
              <w:t>1</w:t>
            </w:r>
            <w:r>
              <w:rPr>
                <w:rFonts w:eastAsia="標楷體"/>
              </w:rPr>
              <w:t>12</w:t>
            </w:r>
            <w:r>
              <w:rPr>
                <w:rFonts w:ascii="標楷體" w:eastAsia="標楷體" w:hAnsi="標楷體" w:hint="eastAsia"/>
              </w:rPr>
              <w:t>學年度暑期(11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年7~8月) </w:t>
            </w:r>
          </w:p>
        </w:tc>
      </w:tr>
      <w:tr w:rsidR="002A7B61" w14:paraId="02D8F97B" w14:textId="77777777" w:rsidTr="00E77462">
        <w:trPr>
          <w:trHeight w:val="562"/>
        </w:trPr>
        <w:tc>
          <w:tcPr>
            <w:tcW w:w="1275" w:type="dxa"/>
            <w:vAlign w:val="center"/>
          </w:tcPr>
          <w:p w14:paraId="1AD88D2E" w14:textId="48823F97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課程類型</w:t>
            </w:r>
          </w:p>
        </w:tc>
        <w:tc>
          <w:tcPr>
            <w:tcW w:w="8931" w:type="dxa"/>
            <w:vAlign w:val="center"/>
          </w:tcPr>
          <w:p w14:paraId="00ACDE4E" w14:textId="5094825D" w:rsidR="002A7B61" w:rsidRDefault="002A7B61" w:rsidP="002A7B61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int="eastAsia"/>
              </w:rPr>
              <w:t xml:space="preserve">學士學分班 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int="eastAsia"/>
              </w:rPr>
              <w:t xml:space="preserve">碩士學分班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int="eastAsia"/>
              </w:rPr>
              <w:t>研習班</w:t>
            </w:r>
          </w:p>
        </w:tc>
      </w:tr>
      <w:tr w:rsidR="002A7B61" w:rsidRPr="0006034A" w14:paraId="5F4810EC" w14:textId="77777777" w:rsidTr="005111EE">
        <w:trPr>
          <w:trHeight w:val="1123"/>
        </w:trPr>
        <w:tc>
          <w:tcPr>
            <w:tcW w:w="1275" w:type="dxa"/>
            <w:vAlign w:val="center"/>
          </w:tcPr>
          <w:p w14:paraId="58E79E6D" w14:textId="56D0A5B3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課程特色</w:t>
            </w:r>
          </w:p>
        </w:tc>
        <w:tc>
          <w:tcPr>
            <w:tcW w:w="8931" w:type="dxa"/>
          </w:tcPr>
          <w:p w14:paraId="29B9AB38" w14:textId="77777777" w:rsidR="002A7B61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、</w:t>
            </w:r>
            <w:r w:rsidRPr="00FE0757">
              <w:rPr>
                <w:rFonts w:ascii="標楷體" w:eastAsia="標楷體" w:hint="eastAsia"/>
              </w:rPr>
              <w:t>培養公民與社會之學術研究能力。</w:t>
            </w:r>
          </w:p>
          <w:p w14:paraId="52EA583D" w14:textId="77777777" w:rsidR="002A7B61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</w:t>
            </w:r>
            <w:r w:rsidRPr="00FE0757">
              <w:rPr>
                <w:rFonts w:ascii="標楷體" w:eastAsia="標楷體" w:hint="eastAsia"/>
              </w:rPr>
              <w:t>培養法律與政治之學術研究能力。</w:t>
            </w:r>
          </w:p>
          <w:p w14:paraId="7D41C5A4" w14:textId="0347EE49" w:rsidR="002A7B61" w:rsidRPr="001F466B" w:rsidRDefault="002A7B61" w:rsidP="002A7B61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、</w:t>
            </w:r>
            <w:r w:rsidRPr="00FE0757">
              <w:rPr>
                <w:rFonts w:ascii="標楷體" w:eastAsia="標楷體" w:hint="eastAsia"/>
              </w:rPr>
              <w:t>培養政策與經濟之學術研究能力。</w:t>
            </w:r>
          </w:p>
        </w:tc>
      </w:tr>
      <w:tr w:rsidR="002A7B61" w:rsidRPr="0006034A" w14:paraId="32B8018E" w14:textId="77777777" w:rsidTr="00B6589D">
        <w:trPr>
          <w:trHeight w:val="2543"/>
        </w:trPr>
        <w:tc>
          <w:tcPr>
            <w:tcW w:w="1275" w:type="dxa"/>
            <w:vAlign w:val="center"/>
          </w:tcPr>
          <w:p w14:paraId="6ABE20BF" w14:textId="359E1824" w:rsidR="002A7B61" w:rsidRDefault="002A7B61" w:rsidP="002A7B61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課程目標</w:t>
            </w:r>
          </w:p>
        </w:tc>
        <w:tc>
          <w:tcPr>
            <w:tcW w:w="8931" w:type="dxa"/>
          </w:tcPr>
          <w:p w14:paraId="1AFB38A0" w14:textId="5E5AB68A" w:rsidR="002A7B61" w:rsidRPr="00E77462" w:rsidRDefault="002A7B61" w:rsidP="00B658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E0757">
              <w:rPr>
                <w:rFonts w:ascii="標楷體" w:eastAsia="標楷體" w:hint="eastAsia"/>
              </w:rPr>
              <w:t>課程內容包括研究主題的界定、台灣從威權統治蛻變到民主體制的轉型過程、兩岸政治經濟互動發展模式、地方派系與派系政治、政黨與政治體系的互動、政黨在政府運作（行政、立法、司法）中所發揮的影響、政黨的組織結構（基層組織、黨紀、意識型態、提名與決策過程等）、司法政治、選民的心理認知與投票行為係、選舉制度的分類原則、選舉區劃分，以及選舉制度的政治影響。經由這些議題的分析，嘗試從比較政治的觀點，本課程希望提供同學基礎的政治經濟觀念和理論架構，瞭解台灣政治的動態過程，以及選舉行為的基本意涵。</w:t>
            </w:r>
          </w:p>
        </w:tc>
      </w:tr>
      <w:tr w:rsidR="002A7B61" w14:paraId="27C1F90D" w14:textId="77777777" w:rsidTr="00B6589D">
        <w:trPr>
          <w:trHeight w:val="992"/>
        </w:trPr>
        <w:tc>
          <w:tcPr>
            <w:tcW w:w="1275" w:type="dxa"/>
            <w:vAlign w:val="center"/>
          </w:tcPr>
          <w:p w14:paraId="58207D99" w14:textId="36313CCA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課程大綱</w:t>
            </w:r>
          </w:p>
        </w:tc>
        <w:tc>
          <w:tcPr>
            <w:tcW w:w="8931" w:type="dxa"/>
          </w:tcPr>
          <w:p w14:paraId="761BE8E1" w14:textId="098A442D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本課程旨在介紹當代台灣政治研究的重要議題。本課程將探討研究文獻，嘗試使研究所學生在各種研究領域中，獲得清晰的觀念與理論架構，以此驗證台灣政治經濟的運作型態與發展。</w:t>
            </w:r>
          </w:p>
        </w:tc>
      </w:tr>
      <w:tr w:rsidR="002A7B61" w14:paraId="4C99AF18" w14:textId="77777777" w:rsidTr="00B6589D">
        <w:trPr>
          <w:trHeight w:val="738"/>
        </w:trPr>
        <w:tc>
          <w:tcPr>
            <w:tcW w:w="1275" w:type="dxa"/>
            <w:vAlign w:val="center"/>
          </w:tcPr>
          <w:p w14:paraId="23750DED" w14:textId="77777777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招生對象</w:t>
            </w:r>
          </w:p>
          <w:p w14:paraId="4F9F4007" w14:textId="5CA41224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及人數</w:t>
            </w:r>
          </w:p>
        </w:tc>
        <w:tc>
          <w:tcPr>
            <w:tcW w:w="8931" w:type="dxa"/>
          </w:tcPr>
          <w:p w14:paraId="730F464E" w14:textId="77777777" w:rsidR="002A7B61" w:rsidRPr="00073703" w:rsidRDefault="002A7B61" w:rsidP="002A7B6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73703">
              <w:rPr>
                <w:rFonts w:ascii="標楷體" w:eastAsia="標楷體" w:hAnsi="標楷體" w:hint="eastAsia"/>
                <w:color w:val="000000"/>
              </w:rPr>
              <w:t>一、國內外大學（校院）畢業，獲有學士學位或具同等學力。</w:t>
            </w:r>
          </w:p>
          <w:p w14:paraId="53CF23B5" w14:textId="2C092150" w:rsidR="002A7B61" w:rsidRPr="001F466B" w:rsidRDefault="002A7B61" w:rsidP="002A7B61">
            <w:pPr>
              <w:jc w:val="both"/>
              <w:rPr>
                <w:rFonts w:ascii="標楷體" w:eastAsia="標楷體"/>
              </w:rPr>
            </w:pPr>
            <w:r w:rsidRPr="00073703">
              <w:rPr>
                <w:rFonts w:ascii="標楷體" w:eastAsia="標楷體" w:hAnsi="標楷體" w:hint="eastAsia"/>
              </w:rPr>
              <w:t>二、招生人數10人以上開班。</w:t>
            </w:r>
          </w:p>
        </w:tc>
      </w:tr>
      <w:tr w:rsidR="002A7B61" w14:paraId="1CA6D799" w14:textId="77777777" w:rsidTr="005111EE">
        <w:trPr>
          <w:trHeight w:val="685"/>
        </w:trPr>
        <w:tc>
          <w:tcPr>
            <w:tcW w:w="1275" w:type="dxa"/>
            <w:vAlign w:val="center"/>
          </w:tcPr>
          <w:p w14:paraId="3EDF0B7A" w14:textId="0FACB72F" w:rsidR="002A7B61" w:rsidRDefault="002A7B61" w:rsidP="002A7B61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8931" w:type="dxa"/>
          </w:tcPr>
          <w:p w14:paraId="3A94A3C2" w14:textId="77777777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（一）熟讀指定教材。（20%）</w:t>
            </w:r>
          </w:p>
          <w:p w14:paraId="735B123B" w14:textId="77777777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（二）參與討論。（</w:t>
            </w:r>
            <w:r>
              <w:rPr>
                <w:rFonts w:ascii="標楷體" w:eastAsia="標楷體"/>
              </w:rPr>
              <w:t>1</w:t>
            </w:r>
            <w:r w:rsidRPr="00FE0757">
              <w:rPr>
                <w:rFonts w:ascii="標楷體" w:eastAsia="標楷體" w:hint="eastAsia"/>
              </w:rPr>
              <w:t>0%）</w:t>
            </w:r>
          </w:p>
          <w:p w14:paraId="07D74996" w14:textId="77777777" w:rsidR="002A7B61" w:rsidRDefault="002A7B61" w:rsidP="002A7B61">
            <w:pPr>
              <w:jc w:val="both"/>
              <w:rPr>
                <w:rFonts w:ascii="標楷體" w:eastAsia="標楷體"/>
              </w:rPr>
            </w:pPr>
            <w:r w:rsidRPr="00FE0757">
              <w:rPr>
                <w:rFonts w:ascii="標楷體" w:eastAsia="標楷體" w:hint="eastAsia"/>
              </w:rPr>
              <w:t>（三）期中研究計畫：字數約1,500字。（30%）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 xml:space="preserve">      </w:t>
            </w:r>
            <w:r w:rsidRPr="00FE0757">
              <w:rPr>
                <w:rFonts w:ascii="標楷體" w:eastAsia="標楷體" w:hint="eastAsia"/>
              </w:rPr>
              <w:t>研究計畫應包括研究議題、理論架構、研究假設，以及研究方法。</w:t>
            </w:r>
          </w:p>
          <w:p w14:paraId="1A49CF6A" w14:textId="692EC58C" w:rsidR="002A7B61" w:rsidRDefault="002A7B61" w:rsidP="002A7B61">
            <w:pPr>
              <w:snapToGrid w:val="0"/>
              <w:rPr>
                <w:rFonts w:ascii="標楷體" w:eastAsia="標楷體" w:hAnsi="標楷體"/>
              </w:rPr>
            </w:pPr>
            <w:r w:rsidRPr="00FE0757">
              <w:rPr>
                <w:rFonts w:ascii="標楷體" w:eastAsia="標楷體" w:hint="eastAsia"/>
              </w:rPr>
              <w:t>（四）課堂報告兩次。（40%）</w:t>
            </w:r>
          </w:p>
        </w:tc>
      </w:tr>
      <w:tr w:rsidR="002A7B61" w14:paraId="1EE2D590" w14:textId="77777777" w:rsidTr="00F83E40">
        <w:trPr>
          <w:trHeight w:val="1131"/>
        </w:trPr>
        <w:tc>
          <w:tcPr>
            <w:tcW w:w="1275" w:type="dxa"/>
            <w:vAlign w:val="center"/>
          </w:tcPr>
          <w:p w14:paraId="47A9C400" w14:textId="18DEBE7B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師資簡介</w:t>
            </w:r>
          </w:p>
        </w:tc>
        <w:tc>
          <w:tcPr>
            <w:tcW w:w="8931" w:type="dxa"/>
          </w:tcPr>
          <w:p w14:paraId="5046D6AD" w14:textId="77777777" w:rsidR="002A7B61" w:rsidRPr="00073703" w:rsidRDefault="002A7B61" w:rsidP="002A7B61">
            <w:pPr>
              <w:jc w:val="both"/>
              <w:rPr>
                <w:rFonts w:ascii="標楷體" w:eastAsia="標楷體" w:hAnsi="標楷體"/>
              </w:rPr>
            </w:pPr>
            <w:r w:rsidRPr="00073703">
              <w:rPr>
                <w:rFonts w:ascii="標楷體" w:eastAsia="標楷體" w:hAnsi="標楷體" w:hint="eastAsia"/>
              </w:rPr>
              <w:t>授課：</w:t>
            </w:r>
            <w:r>
              <w:rPr>
                <w:rFonts w:ascii="標楷體" w:eastAsia="標楷體" w:hAnsi="標楷體" w:hint="eastAsia"/>
              </w:rPr>
              <w:t>劉自平</w:t>
            </w:r>
            <w:r w:rsidRPr="00073703">
              <w:rPr>
                <w:rFonts w:ascii="標楷體" w:eastAsia="標楷體" w:hAnsi="標楷體" w:hint="eastAsia"/>
              </w:rPr>
              <w:t>助理教授。</w:t>
            </w:r>
          </w:p>
          <w:p w14:paraId="32952616" w14:textId="48A69565" w:rsidR="002A7B61" w:rsidRDefault="002A7B61" w:rsidP="002A7B61">
            <w:pPr>
              <w:ind w:leftChars="300" w:left="960" w:hangingChars="100" w:hanging="240"/>
              <w:jc w:val="both"/>
              <w:rPr>
                <w:rFonts w:ascii="標楷體" w:eastAsia="標楷體"/>
              </w:rPr>
            </w:pPr>
            <w:r w:rsidRPr="00073703">
              <w:rPr>
                <w:rFonts w:ascii="標楷體" w:eastAsia="標楷體" w:hAnsi="標楷體" w:hint="eastAsia"/>
              </w:rPr>
              <w:t>簡介：一、本校公共暨社會事務學系專任助理教授。</w:t>
            </w:r>
            <w:r>
              <w:rPr>
                <w:rFonts w:ascii="標楷體" w:eastAsia="標楷體" w:hAnsi="標楷體"/>
              </w:rPr>
              <w:br/>
            </w:r>
            <w:r w:rsidRPr="00073703">
              <w:rPr>
                <w:rFonts w:ascii="標楷體" w:eastAsia="標楷體" w:hAnsi="標楷體" w:hint="eastAsia"/>
              </w:rPr>
              <w:t xml:space="preserve">      二</w:t>
            </w:r>
            <w:r>
              <w:rPr>
                <w:rFonts w:ascii="標楷體" w:eastAsia="標楷體" w:hAnsi="標楷體" w:hint="eastAsia"/>
              </w:rPr>
              <w:t>、</w:t>
            </w:r>
            <w:r w:rsidRPr="00FE0757">
              <w:rPr>
                <w:rFonts w:ascii="標楷體" w:eastAsia="標楷體" w:hAnsi="標楷體" w:hint="eastAsia"/>
              </w:rPr>
              <w:t>美國加州大學戴維斯分校政治科學博士</w:t>
            </w:r>
            <w:r w:rsidRPr="00073703">
              <w:rPr>
                <w:rFonts w:ascii="標楷體" w:eastAsia="標楷體" w:hAnsi="標楷體" w:hint="eastAsia"/>
              </w:rPr>
              <w:t>。</w:t>
            </w:r>
          </w:p>
        </w:tc>
      </w:tr>
      <w:tr w:rsidR="002A7B61" w14:paraId="7F3AD4EA" w14:textId="77777777" w:rsidTr="00B6589D">
        <w:trPr>
          <w:trHeight w:val="351"/>
        </w:trPr>
        <w:tc>
          <w:tcPr>
            <w:tcW w:w="1275" w:type="dxa"/>
            <w:vAlign w:val="center"/>
          </w:tcPr>
          <w:p w14:paraId="7F27B84B" w14:textId="4F2EE8AE" w:rsidR="002A7B61" w:rsidRDefault="002A7B61" w:rsidP="002A7B61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8931" w:type="dxa"/>
          </w:tcPr>
          <w:p w14:paraId="31D62449" w14:textId="23C50DAC" w:rsidR="002A7B61" w:rsidRDefault="002A7B61" w:rsidP="002A7B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透過本課程的學習，</w:t>
            </w:r>
            <w:r w:rsidRPr="00FE0757">
              <w:rPr>
                <w:rFonts w:ascii="標楷體" w:eastAsia="標楷體" w:hint="eastAsia"/>
              </w:rPr>
              <w:t>增進研究生適應職場之進修需求，輔導其工作知能與生涯發展。</w:t>
            </w:r>
          </w:p>
        </w:tc>
      </w:tr>
      <w:tr w:rsidR="002A7B61" w14:paraId="3E5A71F7" w14:textId="77777777" w:rsidTr="00B6589D">
        <w:trPr>
          <w:trHeight w:val="1122"/>
        </w:trPr>
        <w:tc>
          <w:tcPr>
            <w:tcW w:w="1275" w:type="dxa"/>
            <w:vAlign w:val="center"/>
          </w:tcPr>
          <w:p w14:paraId="76685FE0" w14:textId="77777777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上課日期</w:t>
            </w:r>
          </w:p>
          <w:p w14:paraId="1D32F0E3" w14:textId="1D3301B3" w:rsidR="002A7B61" w:rsidRDefault="002A7B61" w:rsidP="002A7B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時間地點</w:t>
            </w:r>
          </w:p>
        </w:tc>
        <w:tc>
          <w:tcPr>
            <w:tcW w:w="8931" w:type="dxa"/>
            <w:vAlign w:val="center"/>
          </w:tcPr>
          <w:p w14:paraId="2A3F9C81" w14:textId="77777777" w:rsidR="002A7B61" w:rsidRPr="00FE0757" w:rsidRDefault="002A7B61" w:rsidP="002A7B61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一、上課日期與時間：</w:t>
            </w:r>
            <w:r w:rsidRPr="00FE0757">
              <w:rPr>
                <w:rFonts w:ascii="標楷體" w:eastAsia="標楷體" w:hAnsi="標楷體" w:hint="eastAsia"/>
                <w:color w:val="FF0000"/>
              </w:rPr>
              <w:t xml:space="preserve">106年7月5日起至8月30日止每週三下午1時10分至5時 </w:t>
            </w:r>
          </w:p>
          <w:p w14:paraId="6563B948" w14:textId="77777777" w:rsidR="002A7B61" w:rsidRPr="00FE0757" w:rsidRDefault="002A7B61" w:rsidP="002A7B61">
            <w:pPr>
              <w:ind w:left="1920" w:hangingChars="800" w:hanging="1920"/>
              <w:rPr>
                <w:rFonts w:ascii="標楷體" w:eastAsia="標楷體" w:hAnsi="標楷體"/>
                <w:color w:val="FF0000"/>
              </w:rPr>
            </w:pPr>
            <w:r w:rsidRPr="00FE0757">
              <w:rPr>
                <w:rFonts w:ascii="標楷體" w:eastAsia="標楷體" w:hAnsi="標楷體" w:hint="eastAsia"/>
                <w:color w:val="FF0000"/>
              </w:rPr>
              <w:t xml:space="preserve">                    上課9週（每週4小時，共計36小時）</w:t>
            </w:r>
          </w:p>
          <w:p w14:paraId="0530DB51" w14:textId="00F02C9E" w:rsidR="002A7B61" w:rsidRDefault="002A7B61" w:rsidP="002A7B61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二、上課地點：本校博愛校區勤樸樓C</w:t>
            </w:r>
            <w:r>
              <w:rPr>
                <w:rFonts w:ascii="標楷體" w:eastAsia="標楷體" w:hAnsi="標楷體"/>
              </w:rPr>
              <w:t>B105C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F83E40" w14:paraId="11400F8C" w14:textId="77777777" w:rsidTr="00F83E40">
        <w:trPr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833" w14:textId="77777777" w:rsidR="00F83E40" w:rsidRDefault="00F83E40" w:rsidP="00C434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收費標準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F22" w14:textId="77777777" w:rsidR="00F83E40" w:rsidRPr="00F83E40" w:rsidRDefault="00F83E40" w:rsidP="00F83E40">
            <w:pPr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學費6,</w:t>
            </w:r>
            <w:r w:rsidRPr="00F83E40">
              <w:rPr>
                <w:rFonts w:ascii="標楷體" w:eastAsia="標楷體" w:hAnsi="標楷體"/>
              </w:rPr>
              <w:t>000</w:t>
            </w:r>
            <w:r w:rsidRPr="00F83E40">
              <w:rPr>
                <w:rFonts w:ascii="標楷體" w:eastAsia="標楷體" w:hAnsi="標楷體" w:hint="eastAsia"/>
              </w:rPr>
              <w:t>元</w:t>
            </w:r>
          </w:p>
        </w:tc>
      </w:tr>
      <w:tr w:rsidR="00F83E40" w:rsidRPr="002C04D0" w14:paraId="5E5A5033" w14:textId="77777777" w:rsidTr="00B6589D">
        <w:trPr>
          <w:trHeight w:val="8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711" w14:textId="77777777" w:rsidR="00F83E40" w:rsidRDefault="00F83E40" w:rsidP="00C434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E3A1" w14:textId="77777777" w:rsidR="00F83E40" w:rsidRPr="00F83E40" w:rsidRDefault="00F83E40" w:rsidP="00F83E40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本表請務必請以電子檔填寫完整且內容清楚。</w:t>
            </w:r>
          </w:p>
          <w:p w14:paraId="5E692680" w14:textId="77777777" w:rsidR="00F83E40" w:rsidRPr="00F83E40" w:rsidRDefault="00F83E40" w:rsidP="00F83E40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除有特別需求，學分費收費標準依</w:t>
            </w:r>
            <w:r w:rsidRPr="00F83E40">
              <w:rPr>
                <w:rFonts w:ascii="標楷體" w:eastAsia="標楷體" w:hAnsi="標楷體"/>
              </w:rPr>
              <w:t>10</w:t>
            </w:r>
            <w:r w:rsidRPr="00F83E40">
              <w:rPr>
                <w:rFonts w:ascii="標楷體" w:eastAsia="標楷體" w:hAnsi="標楷體" w:hint="eastAsia"/>
              </w:rPr>
              <w:t>3年4月22日召開</w:t>
            </w:r>
            <w:r w:rsidRPr="00F83E40">
              <w:rPr>
                <w:rFonts w:ascii="標楷體" w:eastAsia="標楷體" w:hAnsi="標楷體"/>
              </w:rPr>
              <w:t>10</w:t>
            </w:r>
            <w:r w:rsidRPr="00F83E40">
              <w:rPr>
                <w:rFonts w:ascii="標楷體" w:eastAsia="標楷體" w:hAnsi="標楷體" w:hint="eastAsia"/>
              </w:rPr>
              <w:t>3學年度推廣教育審查小組決議辦理，每學分應授足</w:t>
            </w:r>
            <w:r w:rsidRPr="00F83E40">
              <w:rPr>
                <w:rFonts w:ascii="標楷體" w:eastAsia="標楷體" w:hAnsi="標楷體"/>
              </w:rPr>
              <w:t>18</w:t>
            </w:r>
            <w:r w:rsidRPr="00F83E40">
              <w:rPr>
                <w:rFonts w:ascii="標楷體" w:eastAsia="標楷體" w:hAnsi="標楷體" w:hint="eastAsia"/>
              </w:rPr>
              <w:t>小時：</w:t>
            </w:r>
          </w:p>
          <w:p w14:paraId="02F6DE6F" w14:textId="77777777" w:rsidR="00F83E40" w:rsidRPr="00F83E40" w:rsidRDefault="00F83E40" w:rsidP="00F83E40">
            <w:pPr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（1）碩士學分班一學分為</w:t>
            </w:r>
            <w:r w:rsidRPr="00F83E40">
              <w:rPr>
                <w:rFonts w:ascii="標楷體" w:eastAsia="標楷體" w:hAnsi="標楷體"/>
              </w:rPr>
              <w:t>3</w:t>
            </w:r>
            <w:r w:rsidRPr="00F83E40">
              <w:rPr>
                <w:rFonts w:ascii="標楷體" w:eastAsia="標楷體" w:hAnsi="標楷體" w:hint="eastAsia"/>
              </w:rPr>
              <w:t>,</w:t>
            </w:r>
            <w:r w:rsidRPr="00F83E40">
              <w:rPr>
                <w:rFonts w:ascii="標楷體" w:eastAsia="標楷體" w:hAnsi="標楷體"/>
              </w:rPr>
              <w:t>000</w:t>
            </w:r>
            <w:r w:rsidRPr="00F83E40">
              <w:rPr>
                <w:rFonts w:ascii="標楷體" w:eastAsia="標楷體" w:hAnsi="標楷體" w:hint="eastAsia"/>
              </w:rPr>
              <w:t>元。</w:t>
            </w:r>
          </w:p>
          <w:p w14:paraId="53C00B4F" w14:textId="77777777" w:rsidR="00F83E40" w:rsidRPr="00F83E40" w:rsidRDefault="00F83E40" w:rsidP="00F83E40">
            <w:pPr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t>（2）學士學分班一學分為</w:t>
            </w:r>
            <w:r w:rsidRPr="00F83E40">
              <w:rPr>
                <w:rFonts w:ascii="標楷體" w:eastAsia="標楷體" w:hAnsi="標楷體"/>
              </w:rPr>
              <w:t>2</w:t>
            </w:r>
            <w:r w:rsidRPr="00F83E40">
              <w:rPr>
                <w:rFonts w:ascii="標楷體" w:eastAsia="標楷體" w:hAnsi="標楷體" w:hint="eastAsia"/>
              </w:rPr>
              <w:t>,</w:t>
            </w:r>
            <w:r w:rsidRPr="00F83E40">
              <w:rPr>
                <w:rFonts w:ascii="標楷體" w:eastAsia="標楷體" w:hAnsi="標楷體"/>
              </w:rPr>
              <w:t>250</w:t>
            </w:r>
            <w:r w:rsidRPr="00F83E40">
              <w:rPr>
                <w:rFonts w:ascii="標楷體" w:eastAsia="標楷體" w:hAnsi="標楷體" w:hint="eastAsia"/>
              </w:rPr>
              <w:t>元</w:t>
            </w:r>
            <w:r w:rsidRPr="00F83E40">
              <w:rPr>
                <w:rFonts w:ascii="標楷體" w:eastAsia="標楷體" w:hAnsi="標楷體"/>
              </w:rPr>
              <w:t>。</w:t>
            </w:r>
          </w:p>
          <w:p w14:paraId="097EBE61" w14:textId="77777777" w:rsidR="00F83E40" w:rsidRPr="00F83E40" w:rsidRDefault="00F83E40" w:rsidP="00F83E40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83E40">
              <w:rPr>
                <w:rFonts w:ascii="標楷體" w:eastAsia="標楷體" w:hAnsi="標楷體" w:hint="eastAsia"/>
              </w:rPr>
              <w:lastRenderedPageBreak/>
              <w:t>非學分班在收支平衡前提下，可彈性訂定收費標準並斟酌調降開班人數。</w:t>
            </w:r>
          </w:p>
        </w:tc>
      </w:tr>
    </w:tbl>
    <w:p w14:paraId="2ED2EBC5" w14:textId="77777777" w:rsidR="00B62A10" w:rsidRPr="00F83E40" w:rsidRDefault="00B62A10">
      <w:pPr>
        <w:widowControl/>
        <w:rPr>
          <w:rFonts w:ascii="標楷體" w:eastAsia="標楷體"/>
        </w:rPr>
      </w:pPr>
    </w:p>
    <w:p w14:paraId="67C5A552" w14:textId="20EBFFAA" w:rsidR="007A593D" w:rsidRDefault="007A593D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14:paraId="3FA18D4F" w14:textId="0D45A9E6" w:rsidR="0079311D" w:rsidRPr="0014081D" w:rsidRDefault="0079311D" w:rsidP="00425CD6">
      <w:pPr>
        <w:widowControl/>
        <w:spacing w:afterLines="100" w:after="360"/>
        <w:jc w:val="center"/>
        <w:rPr>
          <w:rFonts w:eastAsia="標楷體"/>
          <w:b/>
          <w:sz w:val="40"/>
          <w:szCs w:val="40"/>
        </w:rPr>
      </w:pPr>
      <w:r w:rsidRPr="0014081D">
        <w:rPr>
          <w:rFonts w:eastAsia="標楷體" w:hAnsi="標楷體" w:hint="eastAsia"/>
          <w:b/>
          <w:sz w:val="40"/>
          <w:szCs w:val="40"/>
        </w:rPr>
        <w:lastRenderedPageBreak/>
        <w:t>本校</w:t>
      </w:r>
      <w:r w:rsidR="002D0F12" w:rsidRPr="0014081D">
        <w:rPr>
          <w:rFonts w:eastAsia="標楷體" w:hAnsi="標楷體" w:hint="eastAsia"/>
          <w:b/>
          <w:sz w:val="40"/>
          <w:szCs w:val="40"/>
        </w:rPr>
        <w:t>博愛校區交通路線及位置圖</w:t>
      </w:r>
    </w:p>
    <w:p w14:paraId="392B158B" w14:textId="40BABC12" w:rsidR="002D0F12" w:rsidRPr="00425CD6" w:rsidRDefault="0079311D" w:rsidP="00D478ED">
      <w:pPr>
        <w:snapToGrid w:val="0"/>
        <w:spacing w:afterLines="50" w:after="180"/>
        <w:jc w:val="both"/>
        <w:rPr>
          <w:rFonts w:ascii="標楷體" w:eastAsia="標楷體" w:hAnsi="標楷體"/>
          <w:bCs/>
          <w:sz w:val="28"/>
          <w:szCs w:val="28"/>
        </w:rPr>
      </w:pPr>
      <w:r w:rsidRPr="00425CD6">
        <w:rPr>
          <w:rFonts w:ascii="標楷體" w:eastAsia="標楷體" w:hAnsi="標楷體" w:hint="eastAsia"/>
          <w:b/>
          <w:sz w:val="28"/>
          <w:szCs w:val="28"/>
        </w:rPr>
        <w:t>捷運</w:t>
      </w:r>
      <w:r w:rsidR="00425CD6" w:rsidRPr="00425CD6">
        <w:rPr>
          <w:rFonts w:ascii="標楷體" w:eastAsia="標楷體" w:hAnsi="標楷體" w:hint="eastAsia"/>
          <w:b/>
          <w:sz w:val="28"/>
          <w:szCs w:val="28"/>
        </w:rPr>
        <w:t>（</w:t>
      </w:r>
      <w:r w:rsidRPr="00425CD6">
        <w:rPr>
          <w:rFonts w:ascii="標楷體" w:eastAsia="標楷體" w:hAnsi="標楷體" w:hint="eastAsia"/>
          <w:b/>
          <w:sz w:val="28"/>
          <w:szCs w:val="28"/>
        </w:rPr>
        <w:t>中正紀念堂站</w:t>
      </w:r>
      <w:r w:rsidR="00425CD6">
        <w:rPr>
          <w:rFonts w:ascii="標楷體" w:eastAsia="標楷體" w:hAnsi="標楷體" w:hint="eastAsia"/>
          <w:b/>
          <w:sz w:val="28"/>
          <w:szCs w:val="28"/>
        </w:rPr>
        <w:t>）</w:t>
      </w:r>
      <w:r w:rsidR="003268A8">
        <w:rPr>
          <w:rFonts w:ascii="標楷體" w:eastAsia="標楷體" w:hAnsi="標楷體" w:hint="eastAsia"/>
          <w:bCs/>
          <w:sz w:val="28"/>
          <w:szCs w:val="28"/>
        </w:rPr>
        <w:t>6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號出口</w:t>
      </w:r>
      <w:r w:rsidR="003268A8" w:rsidRPr="00931B6C">
        <w:rPr>
          <w:rFonts w:ascii="標楷體" w:eastAsia="標楷體" w:hAnsi="標楷體" w:hint="eastAsia"/>
          <w:sz w:val="28"/>
          <w:szCs w:val="28"/>
        </w:rPr>
        <w:t>：</w:t>
      </w:r>
      <w:r w:rsidR="00FB6A42" w:rsidRPr="00FB6A42">
        <w:rPr>
          <w:rFonts w:ascii="標楷體" w:eastAsia="標楷體" w:hAnsi="標楷體" w:hint="eastAsia"/>
          <w:bCs/>
          <w:sz w:val="28"/>
          <w:szCs w:val="28"/>
        </w:rPr>
        <w:t>國家圖書館、臺北市立大學附設實驗國民小學後門</w:t>
      </w:r>
    </w:p>
    <w:p w14:paraId="33B6F05C" w14:textId="33082E36" w:rsidR="0079311D" w:rsidRPr="00425CD6" w:rsidRDefault="0079311D" w:rsidP="003268A8">
      <w:pPr>
        <w:snapToGrid w:val="0"/>
        <w:spacing w:afterLines="50" w:after="180"/>
        <w:ind w:firstLineChars="975" w:firstLine="2730"/>
        <w:jc w:val="both"/>
        <w:rPr>
          <w:rFonts w:ascii="標楷體" w:eastAsia="標楷體" w:hAnsi="標楷體"/>
          <w:bCs/>
          <w:sz w:val="28"/>
          <w:szCs w:val="28"/>
        </w:rPr>
      </w:pPr>
      <w:r w:rsidRPr="00425CD6">
        <w:rPr>
          <w:rFonts w:ascii="標楷體" w:eastAsia="標楷體" w:hAnsi="標楷體"/>
          <w:bCs/>
          <w:sz w:val="28"/>
          <w:szCs w:val="28"/>
        </w:rPr>
        <w:t>7</w:t>
      </w:r>
      <w:r w:rsidRPr="00425CD6">
        <w:rPr>
          <w:rFonts w:ascii="標楷體" w:eastAsia="標楷體" w:hAnsi="標楷體" w:hint="eastAsia"/>
          <w:bCs/>
          <w:sz w:val="28"/>
          <w:szCs w:val="28"/>
        </w:rPr>
        <w:t>號出口</w:t>
      </w:r>
      <w:r w:rsidR="003268A8" w:rsidRPr="00931B6C">
        <w:rPr>
          <w:rFonts w:ascii="標楷體" w:eastAsia="標楷體" w:hAnsi="標楷體" w:hint="eastAsia"/>
          <w:sz w:val="28"/>
          <w:szCs w:val="28"/>
        </w:rPr>
        <w:t>：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愛國西路、</w:t>
      </w:r>
      <w:r w:rsidR="003268A8" w:rsidRPr="003268A8">
        <w:rPr>
          <w:rFonts w:ascii="標楷體" w:eastAsia="標楷體" w:hAnsi="標楷體" w:hint="eastAsia"/>
          <w:bCs/>
          <w:sz w:val="28"/>
          <w:szCs w:val="28"/>
        </w:rPr>
        <w:t>中央業務局</w:t>
      </w:r>
    </w:p>
    <w:p w14:paraId="69C43C0C" w14:textId="1CC19A68" w:rsidR="002D0F12" w:rsidRPr="00425CD6" w:rsidRDefault="00425CD6" w:rsidP="00D478ED">
      <w:pPr>
        <w:snapToGrid w:val="0"/>
        <w:spacing w:afterLines="50" w:after="180"/>
        <w:jc w:val="both"/>
        <w:rPr>
          <w:rFonts w:ascii="標楷體" w:eastAsia="標楷體" w:hAnsi="標楷體"/>
          <w:bCs/>
          <w:sz w:val="28"/>
          <w:szCs w:val="28"/>
        </w:rPr>
      </w:pPr>
      <w:r w:rsidRPr="00425CD6">
        <w:rPr>
          <w:rFonts w:ascii="標楷體" w:eastAsia="標楷體" w:hAnsi="標楷體" w:hint="eastAsia"/>
          <w:b/>
          <w:sz w:val="28"/>
          <w:szCs w:val="28"/>
        </w:rPr>
        <w:t>捷運（</w:t>
      </w:r>
      <w:r w:rsidR="002D0F12" w:rsidRPr="00425CD6">
        <w:rPr>
          <w:rFonts w:ascii="標楷體" w:eastAsia="標楷體" w:hAnsi="標楷體" w:hint="eastAsia"/>
          <w:b/>
          <w:sz w:val="28"/>
          <w:szCs w:val="28"/>
        </w:rPr>
        <w:t>小南門站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4號出口</w:t>
      </w:r>
      <w:r w:rsidR="003268A8" w:rsidRPr="00931B6C">
        <w:rPr>
          <w:rFonts w:ascii="標楷體" w:eastAsia="標楷體" w:hAnsi="標楷體" w:hint="eastAsia"/>
          <w:sz w:val="28"/>
          <w:szCs w:val="28"/>
        </w:rPr>
        <w:t>：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臺灣菸酒公司</w:t>
      </w:r>
    </w:p>
    <w:p w14:paraId="5EE340D8" w14:textId="77777777" w:rsidR="00BA757D" w:rsidRPr="00425CD6" w:rsidRDefault="00BA757D" w:rsidP="00D478ED">
      <w:pPr>
        <w:snapToGrid w:val="0"/>
        <w:spacing w:afterLines="50" w:after="180"/>
        <w:jc w:val="both"/>
        <w:rPr>
          <w:rFonts w:ascii="標楷體" w:eastAsia="標楷體" w:hAnsi="標楷體"/>
          <w:bCs/>
          <w:sz w:val="28"/>
          <w:szCs w:val="28"/>
        </w:rPr>
      </w:pPr>
    </w:p>
    <w:p w14:paraId="0C2FB90A" w14:textId="53870909" w:rsidR="0079311D" w:rsidRPr="00931B6C" w:rsidRDefault="0079311D" w:rsidP="00D478E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="00931B6C"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BA757D" w:rsidRPr="00931B6C">
        <w:rPr>
          <w:rFonts w:ascii="標楷體" w:eastAsia="標楷體" w:hAnsi="標楷體"/>
          <w:b/>
          <w:sz w:val="28"/>
          <w:szCs w:val="28"/>
          <w:highlight w:val="black"/>
        </w:rPr>
        <w:t>_</w:t>
      </w:r>
      <w:r w:rsidRPr="00931B6C">
        <w:rPr>
          <w:rFonts w:ascii="標楷體" w:eastAsia="標楷體" w:hAnsi="標楷體" w:hint="eastAsia"/>
          <w:b/>
          <w:bCs/>
          <w:color w:val="FFFFFF" w:themeColor="background1"/>
          <w:sz w:val="28"/>
          <w:szCs w:val="28"/>
          <w:highlight w:val="black"/>
        </w:rPr>
        <w:t>1</w:t>
      </w:r>
      <w:r w:rsidR="00BA757D"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1B60C8" w:rsidRPr="001B60C8">
        <w:rPr>
          <w:rFonts w:ascii="標楷體" w:eastAsia="標楷體" w:hAnsi="標楷體" w:hint="eastAsia"/>
          <w:sz w:val="28"/>
          <w:szCs w:val="28"/>
        </w:rPr>
        <w:t>愛國西</w:t>
      </w:r>
      <w:r w:rsidR="001B60C8">
        <w:rPr>
          <w:rFonts w:ascii="標楷體" w:eastAsia="標楷體" w:hAnsi="標楷體" w:hint="eastAsia"/>
          <w:sz w:val="28"/>
          <w:szCs w:val="28"/>
        </w:rPr>
        <w:t>路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（北市大站）</w:t>
      </w:r>
      <w:r w:rsidRPr="00931B6C">
        <w:rPr>
          <w:rFonts w:ascii="標楷體" w:eastAsia="標楷體" w:hAnsi="標楷體" w:hint="eastAsia"/>
          <w:sz w:val="28"/>
          <w:szCs w:val="28"/>
        </w:rPr>
        <w:t>：</w:t>
      </w:r>
      <w:r w:rsidR="00BA757D" w:rsidRPr="00931B6C">
        <w:rPr>
          <w:rFonts w:ascii="標楷體" w:eastAsia="標楷體" w:hAnsi="標楷體" w:hint="eastAsia"/>
          <w:sz w:val="28"/>
          <w:szCs w:val="28"/>
        </w:rPr>
        <w:t>2、</w:t>
      </w:r>
      <w:r w:rsidRPr="00931B6C">
        <w:rPr>
          <w:rFonts w:ascii="標楷體" w:eastAsia="標楷體" w:hAnsi="標楷體"/>
          <w:sz w:val="28"/>
          <w:szCs w:val="28"/>
        </w:rPr>
        <w:t>252</w:t>
      </w:r>
      <w:r w:rsidRPr="00931B6C">
        <w:rPr>
          <w:rFonts w:ascii="標楷體" w:eastAsia="標楷體" w:hAnsi="標楷體" w:hint="eastAsia"/>
          <w:sz w:val="28"/>
          <w:szCs w:val="28"/>
        </w:rPr>
        <w:t>、</w:t>
      </w:r>
      <w:r w:rsidR="00BA757D" w:rsidRPr="00931B6C">
        <w:rPr>
          <w:rFonts w:ascii="標楷體" w:eastAsia="標楷體" w:hAnsi="標楷體" w:hint="eastAsia"/>
          <w:sz w:val="28"/>
          <w:szCs w:val="28"/>
        </w:rPr>
        <w:t>644、</w:t>
      </w:r>
      <w:r w:rsidRPr="00931B6C">
        <w:rPr>
          <w:rFonts w:ascii="標楷體" w:eastAsia="標楷體" w:hAnsi="標楷體" w:hint="eastAsia"/>
          <w:sz w:val="28"/>
          <w:szCs w:val="28"/>
        </w:rPr>
        <w:t>660</w:t>
      </w:r>
    </w:p>
    <w:p w14:paraId="1DDA7047" w14:textId="646362F3" w:rsidR="0079311D" w:rsidRDefault="0079311D" w:rsidP="00D478E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="00931B6C"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931B6C" w:rsidRPr="00931B6C">
        <w:rPr>
          <w:rFonts w:ascii="標楷體" w:eastAsia="標楷體" w:hAnsi="標楷體" w:hint="eastAsia"/>
          <w:b/>
          <w:sz w:val="28"/>
          <w:szCs w:val="28"/>
          <w:highlight w:val="black"/>
        </w:rPr>
        <w:t>_</w:t>
      </w:r>
      <w:r w:rsidRPr="00931B6C">
        <w:rPr>
          <w:rFonts w:ascii="標楷體" w:eastAsia="標楷體" w:hAnsi="標楷體" w:hint="eastAsia"/>
          <w:b/>
          <w:bCs/>
          <w:color w:val="FFFFFF" w:themeColor="background1"/>
          <w:sz w:val="28"/>
          <w:szCs w:val="28"/>
          <w:highlight w:val="black"/>
        </w:rPr>
        <w:t>2</w:t>
      </w:r>
      <w:r w:rsidR="00931B6C" w:rsidRPr="00931B6C"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-1</w:t>
      </w:r>
      <w:r w:rsidR="00931B6C"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1B60C8">
        <w:rPr>
          <w:rFonts w:ascii="標楷體" w:eastAsia="標楷體" w:hAnsi="標楷體" w:hint="eastAsia"/>
          <w:sz w:val="28"/>
          <w:szCs w:val="28"/>
        </w:rPr>
        <w:t>重慶南路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（一女中站）</w:t>
      </w:r>
      <w:r w:rsidRPr="00931B6C">
        <w:rPr>
          <w:rFonts w:ascii="標楷體" w:eastAsia="標楷體" w:hAnsi="標楷體" w:hint="eastAsia"/>
          <w:sz w:val="28"/>
          <w:szCs w:val="28"/>
        </w:rPr>
        <w:t>：262</w:t>
      </w:r>
    </w:p>
    <w:p w14:paraId="3F83782E" w14:textId="5AC800C6" w:rsidR="00931B6C" w:rsidRDefault="00931B6C" w:rsidP="00D478E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Pr="00931B6C">
        <w:rPr>
          <w:rFonts w:ascii="標楷體" w:eastAsia="標楷體" w:hAnsi="標楷體" w:hint="eastAsia"/>
          <w:b/>
          <w:sz w:val="28"/>
          <w:szCs w:val="28"/>
          <w:highlight w:val="black"/>
        </w:rPr>
        <w:t>_</w:t>
      </w:r>
      <w:r w:rsidRPr="00931B6C">
        <w:rPr>
          <w:rFonts w:ascii="標楷體" w:eastAsia="標楷體" w:hAnsi="標楷體" w:hint="eastAsia"/>
          <w:b/>
          <w:bCs/>
          <w:color w:val="FFFFFF" w:themeColor="background1"/>
          <w:sz w:val="28"/>
          <w:szCs w:val="28"/>
          <w:highlight w:val="black"/>
        </w:rPr>
        <w:t>2</w:t>
      </w:r>
      <w:r w:rsidRPr="00931B6C"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-</w:t>
      </w:r>
      <w:r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2</w:t>
      </w:r>
      <w:r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1B60C8">
        <w:rPr>
          <w:rFonts w:ascii="標楷體" w:eastAsia="標楷體" w:hAnsi="標楷體" w:hint="eastAsia"/>
          <w:sz w:val="28"/>
          <w:szCs w:val="28"/>
        </w:rPr>
        <w:t>貴陽街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（一女中站）</w:t>
      </w:r>
      <w:r w:rsidRPr="00931B6C">
        <w:rPr>
          <w:rFonts w:ascii="標楷體" w:eastAsia="標楷體" w:hAnsi="標楷體" w:hint="eastAsia"/>
          <w:sz w:val="28"/>
          <w:szCs w:val="28"/>
        </w:rPr>
        <w:t>：</w:t>
      </w:r>
      <w:r w:rsidR="001B60C8" w:rsidRPr="001B60C8">
        <w:rPr>
          <w:rFonts w:ascii="標楷體" w:eastAsia="標楷體" w:hAnsi="標楷體" w:hint="eastAsia"/>
          <w:sz w:val="28"/>
          <w:szCs w:val="28"/>
        </w:rPr>
        <w:t>3、15、38、235、241、245、270、662、663</w:t>
      </w:r>
    </w:p>
    <w:p w14:paraId="179563BB" w14:textId="57E680E9" w:rsidR="0079311D" w:rsidRDefault="00931B6C" w:rsidP="00D478ED">
      <w:pPr>
        <w:snapToGrid w:val="0"/>
        <w:spacing w:afterLines="50" w:after="180"/>
        <w:ind w:left="4975" w:hangingChars="1775" w:hanging="4975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Pr="00931B6C">
        <w:rPr>
          <w:rFonts w:ascii="標楷體" w:eastAsia="標楷體" w:hAnsi="標楷體" w:hint="eastAsia"/>
          <w:b/>
          <w:sz w:val="28"/>
          <w:szCs w:val="28"/>
          <w:highlight w:val="black"/>
        </w:rPr>
        <w:t>_</w:t>
      </w:r>
      <w:r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3</w:t>
      </w:r>
      <w:r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5400C6">
        <w:rPr>
          <w:rFonts w:ascii="標楷體" w:eastAsia="標楷體" w:hAnsi="標楷體" w:hint="eastAsia"/>
          <w:sz w:val="28"/>
          <w:szCs w:val="28"/>
        </w:rPr>
        <w:t>公園</w:t>
      </w:r>
      <w:r w:rsidR="001B60C8">
        <w:rPr>
          <w:rFonts w:ascii="標楷體" w:eastAsia="標楷體" w:hAnsi="標楷體" w:hint="eastAsia"/>
          <w:sz w:val="28"/>
          <w:szCs w:val="28"/>
        </w:rPr>
        <w:t>路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</w:t>
      </w:r>
      <w:r w:rsidR="005400C6">
        <w:rPr>
          <w:rFonts w:ascii="標楷體" w:eastAsia="標楷體" w:hAnsi="標楷體" w:hint="eastAsia"/>
          <w:b/>
          <w:sz w:val="28"/>
          <w:szCs w:val="28"/>
        </w:rPr>
        <w:t>市立教大附小</w:t>
      </w:r>
      <w:r w:rsidRPr="00931B6C">
        <w:rPr>
          <w:rFonts w:ascii="標楷體" w:eastAsia="標楷體" w:hAnsi="標楷體" w:hint="eastAsia"/>
          <w:b/>
          <w:sz w:val="28"/>
          <w:szCs w:val="28"/>
        </w:rPr>
        <w:t>站）</w:t>
      </w:r>
      <w:r w:rsidRPr="00931B6C">
        <w:rPr>
          <w:rFonts w:ascii="標楷體" w:eastAsia="標楷體" w:hAnsi="標楷體" w:hint="eastAsia"/>
          <w:sz w:val="28"/>
          <w:szCs w:val="28"/>
        </w:rPr>
        <w:t>：</w:t>
      </w:r>
      <w:r w:rsidR="005400C6" w:rsidRPr="005400C6">
        <w:rPr>
          <w:rFonts w:ascii="標楷體" w:eastAsia="標楷體" w:hAnsi="標楷體" w:hint="eastAsia"/>
          <w:sz w:val="28"/>
          <w:szCs w:val="28"/>
        </w:rPr>
        <w:t>5、18、204、227、235、236、241、243、251、295、604、630、644、648、662、663、706</w:t>
      </w:r>
    </w:p>
    <w:p w14:paraId="27768974" w14:textId="3CA19980" w:rsidR="005A5569" w:rsidRPr="005A5569" w:rsidRDefault="005A5569" w:rsidP="005A5569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A5569">
        <w:rPr>
          <w:rFonts w:ascii="標楷體" w:eastAsia="標楷體" w:hAnsi="標楷體" w:hint="eastAsia"/>
          <w:sz w:val="28"/>
          <w:szCs w:val="28"/>
        </w:rPr>
        <w:t>※以上為參考資料。</w:t>
      </w:r>
    </w:p>
    <w:p w14:paraId="7A999935" w14:textId="6B0945CD" w:rsidR="005A5569" w:rsidRPr="00931B6C" w:rsidRDefault="005A5569" w:rsidP="005A5569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A5569">
        <w:rPr>
          <w:rFonts w:ascii="標楷體" w:eastAsia="標楷體" w:hAnsi="標楷體" w:hint="eastAsia"/>
          <w:sz w:val="28"/>
          <w:szCs w:val="28"/>
        </w:rPr>
        <w:t>※本校博愛校區停車位不對外開放，請搭乘大眾交通運輸工具；自行開車者可就近停往中正紀念堂或附近停車場（南昌路、南海路對面）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2A7FC52" w14:textId="6FEA3C44" w:rsidR="0079311D" w:rsidRPr="005A5569" w:rsidRDefault="00B31E4E" w:rsidP="005A5569">
      <w:pPr>
        <w:snapToGrid w:val="0"/>
        <w:spacing w:beforeLines="30" w:before="108" w:afterLines="30" w:after="108"/>
        <w:ind w:left="3994" w:hangingChars="1425" w:hanging="3994"/>
        <w:jc w:val="both"/>
        <w:rPr>
          <w:rFonts w:eastAsia="標楷體"/>
          <w:sz w:val="26"/>
          <w:szCs w:val="26"/>
        </w:rPr>
      </w:pPr>
      <w:r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C534BD" wp14:editId="36B5D3E6">
                <wp:simplePos x="0" y="0"/>
                <wp:positionH relativeFrom="column">
                  <wp:posOffset>4212590</wp:posOffset>
                </wp:positionH>
                <wp:positionV relativeFrom="paragraph">
                  <wp:posOffset>2244090</wp:posOffset>
                </wp:positionV>
                <wp:extent cx="885825" cy="6096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B083" w14:textId="70F7B7E6" w:rsidR="00B31E4E" w:rsidRPr="00B31E4E" w:rsidRDefault="00B31E4E" w:rsidP="00B31E4E">
                            <w:pPr>
                              <w:spacing w:line="240" w:lineRule="exac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捷運</w:t>
                            </w:r>
                          </w:p>
                          <w:p w14:paraId="6A56DD1A" w14:textId="2A9E3F74" w:rsidR="00B31E4E" w:rsidRPr="00B31E4E" w:rsidRDefault="00B31E4E" w:rsidP="00B31E4E">
                            <w:pPr>
                              <w:spacing w:line="240" w:lineRule="exac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中正紀念堂</w:t>
                            </w:r>
                          </w:p>
                          <w:p w14:paraId="4CB3EEF5" w14:textId="5820F30A" w:rsidR="00B31E4E" w:rsidRPr="00B31E4E" w:rsidRDefault="00B31E4E" w:rsidP="00B31E4E">
                            <w:pPr>
                              <w:spacing w:line="240" w:lineRule="exac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6號</w:t>
                            </w: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34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7pt;margin-top:176.7pt;width:69.75pt;height:4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" filled="f" stroked="f">
                <v:textbox>
                  <w:txbxContent>
                    <w:p w14:paraId="0318B083" w14:textId="70F7B7E6" w:rsidR="00B31E4E" w:rsidRPr="00B31E4E" w:rsidRDefault="00B31E4E" w:rsidP="00B31E4E">
                      <w:pPr>
                        <w:spacing w:line="240" w:lineRule="exac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捷運</w:t>
                      </w:r>
                    </w:p>
                    <w:p w14:paraId="6A56DD1A" w14:textId="2A9E3F74" w:rsidR="00B31E4E" w:rsidRPr="00B31E4E" w:rsidRDefault="00B31E4E" w:rsidP="00B31E4E">
                      <w:pPr>
                        <w:spacing w:line="240" w:lineRule="exac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中正紀念堂</w:t>
                      </w:r>
                    </w:p>
                    <w:p w14:paraId="4CB3EEF5" w14:textId="5820F30A" w:rsidR="00B31E4E" w:rsidRPr="00B31E4E" w:rsidRDefault="00B31E4E" w:rsidP="00B31E4E">
                      <w:pPr>
                        <w:spacing w:line="240" w:lineRule="exac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6號</w:t>
                      </w: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B92A2C" wp14:editId="0816F8B7">
                <wp:simplePos x="0" y="0"/>
                <wp:positionH relativeFrom="column">
                  <wp:posOffset>-378460</wp:posOffset>
                </wp:positionH>
                <wp:positionV relativeFrom="paragraph">
                  <wp:posOffset>3339465</wp:posOffset>
                </wp:positionV>
                <wp:extent cx="600075" cy="77152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7D72" w14:textId="77777777" w:rsidR="00B31E4E" w:rsidRP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捷運</w:t>
                            </w:r>
                          </w:p>
                          <w:p w14:paraId="177F64B2" w14:textId="586EBE99" w:rsidR="00B31E4E" w:rsidRP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小南門</w:t>
                            </w:r>
                          </w:p>
                          <w:p w14:paraId="46F90674" w14:textId="77777777" w:rsid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4</w:t>
                            </w:r>
                            <w:r w:rsidRPr="00B31E4E"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號</w:t>
                            </w:r>
                          </w:p>
                          <w:p w14:paraId="0D46B1D2" w14:textId="3B3DA53E" w:rsidR="00B31E4E" w:rsidRP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2A2C" id="_x0000_s1027" type="#_x0000_t202" style="position:absolute;left:0;text-align:left;margin-left:-29.8pt;margin-top:262.95pt;width:47.25pt;height:6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" filled="f" stroked="f">
                <v:textbox>
                  <w:txbxContent>
                    <w:p w14:paraId="69DE7D72" w14:textId="77777777" w:rsidR="00B31E4E" w:rsidRP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捷運</w:t>
                      </w:r>
                    </w:p>
                    <w:p w14:paraId="177F64B2" w14:textId="586EBE99" w:rsidR="00B31E4E" w:rsidRP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小南門</w:t>
                      </w:r>
                    </w:p>
                    <w:p w14:paraId="46F90674" w14:textId="77777777" w:rsid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4</w:t>
                      </w:r>
                      <w:r w:rsidRPr="00B31E4E"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號</w:t>
                      </w:r>
                    </w:p>
                    <w:p w14:paraId="0D46B1D2" w14:textId="3B3DA53E" w:rsidR="00B31E4E" w:rsidRP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 w:rsidR="005A5569"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2BFB8E9" wp14:editId="1C6C7D80">
                <wp:simplePos x="0" y="0"/>
                <wp:positionH relativeFrom="column">
                  <wp:posOffset>2364740</wp:posOffset>
                </wp:positionH>
                <wp:positionV relativeFrom="paragraph">
                  <wp:posOffset>853440</wp:posOffset>
                </wp:positionV>
                <wp:extent cx="129540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4F08" w14:textId="77777777" w:rsidR="005A5569" w:rsidRPr="005A5569" w:rsidRDefault="005A5569" w:rsidP="005A5569">
                            <w:pPr>
                              <w:rPr>
                                <w:b/>
                                <w:bCs/>
                                <w:color w:val="000099"/>
                              </w:rPr>
                            </w:pPr>
                            <w:r w:rsidRPr="005A5569">
                              <w:rPr>
                                <w:rFonts w:hint="eastAsia"/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========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</w:rPr>
                              <w:t>====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FB8E9" id="_x0000_s1028" type="#_x0000_t202" style="position:absolute;left:0;text-align:left;margin-left:186.2pt;margin-top:67.2pt;width:102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" filled="f" stroked="f">
                <v:textbox style="mso-fit-shape-to-text:t">
                  <w:txbxContent>
                    <w:p w14:paraId="04164F08" w14:textId="77777777" w:rsidR="005A5569" w:rsidRPr="005A5569" w:rsidRDefault="005A5569" w:rsidP="005A5569">
                      <w:pPr>
                        <w:rPr>
                          <w:b/>
                          <w:bCs/>
                          <w:color w:val="000099"/>
                        </w:rPr>
                      </w:pPr>
                      <w:r w:rsidRPr="005A5569">
                        <w:rPr>
                          <w:rFonts w:hint="eastAsia"/>
                          <w:b/>
                          <w:bCs/>
                          <w:color w:val="000099"/>
                        </w:rPr>
                        <w:t>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========</w:t>
                      </w:r>
                      <w:r>
                        <w:rPr>
                          <w:b/>
                          <w:bCs/>
                          <w:color w:val="000099"/>
                        </w:rPr>
                        <w:t>====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5A5569"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34E2F88" wp14:editId="091762A8">
                <wp:simplePos x="0" y="0"/>
                <wp:positionH relativeFrom="column">
                  <wp:posOffset>2364740</wp:posOffset>
                </wp:positionH>
                <wp:positionV relativeFrom="paragraph">
                  <wp:posOffset>785495</wp:posOffset>
                </wp:positionV>
                <wp:extent cx="12954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26BE" w14:textId="035A29AA" w:rsidR="005A5569" w:rsidRPr="005A5569" w:rsidRDefault="005A5569">
                            <w:pPr>
                              <w:rPr>
                                <w:b/>
                                <w:bCs/>
                                <w:color w:val="000099"/>
                              </w:rPr>
                            </w:pPr>
                            <w:r w:rsidRPr="005A5569">
                              <w:rPr>
                                <w:rFonts w:hint="eastAsia"/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========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</w:rPr>
                              <w:t>====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E2F88" id="_x0000_s1029" type="#_x0000_t202" style="position:absolute;left:0;text-align:left;margin-left:186.2pt;margin-top:61.85pt;width:102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" filled="f" stroked="f">
                <v:textbox style="mso-fit-shape-to-text:t">
                  <w:txbxContent>
                    <w:p w14:paraId="5A0326BE" w14:textId="035A29AA" w:rsidR="005A5569" w:rsidRPr="005A5569" w:rsidRDefault="005A5569">
                      <w:pPr>
                        <w:rPr>
                          <w:b/>
                          <w:bCs/>
                          <w:color w:val="000099"/>
                        </w:rPr>
                      </w:pPr>
                      <w:r w:rsidRPr="005A5569">
                        <w:rPr>
                          <w:rFonts w:hint="eastAsia"/>
                          <w:b/>
                          <w:bCs/>
                          <w:color w:val="000099"/>
                        </w:rPr>
                        <w:t>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========</w:t>
                      </w:r>
                      <w:r>
                        <w:rPr>
                          <w:b/>
                          <w:bCs/>
                          <w:color w:val="000099"/>
                        </w:rPr>
                        <w:t>====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79311D" w:rsidRPr="001C3111">
        <w:rPr>
          <w:rFonts w:eastAsia="標楷體"/>
          <w:noProof/>
          <w:sz w:val="26"/>
          <w:szCs w:val="26"/>
        </w:rPr>
        <w:drawing>
          <wp:inline distT="0" distB="0" distL="0" distR="0" wp14:anchorId="58EB9A24" wp14:editId="613081A0">
            <wp:extent cx="6465600" cy="4647600"/>
            <wp:effectExtent l="0" t="0" r="0" b="635"/>
            <wp:docPr id="2" name="圖片 2" descr="C:\Users\celina\Desktop\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a\Desktop\map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46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B5FF" w14:textId="77777777" w:rsidR="0079311D" w:rsidRPr="00AB21C8" w:rsidRDefault="0079311D" w:rsidP="0079311D">
      <w:pPr>
        <w:widowControl/>
        <w:rPr>
          <w:rFonts w:ascii="標楷體" w:eastAsia="標楷體" w:hAnsi="標楷體"/>
          <w:noProof/>
          <w:szCs w:val="24"/>
        </w:rPr>
      </w:pPr>
      <w:r w:rsidRPr="00AB21C8">
        <w:rPr>
          <w:rFonts w:ascii="標楷體" w:eastAsia="標楷體" w:hAnsi="標楷體"/>
          <w:noProof/>
          <w:szCs w:val="24"/>
        </w:rPr>
        <w:br w:type="page"/>
      </w:r>
    </w:p>
    <w:p w14:paraId="7E5DDA2A" w14:textId="77777777" w:rsidR="0079311D" w:rsidRDefault="0079311D" w:rsidP="0079311D">
      <w:pPr>
        <w:snapToGrid w:val="0"/>
        <w:spacing w:beforeLines="30" w:before="108" w:afterLines="30" w:after="108"/>
        <w:jc w:val="both"/>
        <w:rPr>
          <w:noProof/>
        </w:rPr>
      </w:pPr>
      <w:r w:rsidRPr="00AB21C8">
        <w:rPr>
          <w:noProof/>
        </w:rPr>
        <w:lastRenderedPageBreak/>
        <w:drawing>
          <wp:inline distT="0" distB="0" distL="0" distR="0" wp14:anchorId="4F928372" wp14:editId="1CE9B29D">
            <wp:extent cx="6479540" cy="5398127"/>
            <wp:effectExtent l="0" t="0" r="0" b="0"/>
            <wp:docPr id="5" name="圖片 5" descr="C:\Users\celina\Desktop\923027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a\Desktop\9230276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7810" w14:textId="77777777" w:rsidR="0079311D" w:rsidRDefault="0079311D" w:rsidP="0079311D">
      <w:pPr>
        <w:snapToGrid w:val="0"/>
        <w:spacing w:beforeLines="30" w:before="108" w:afterLines="30" w:after="108"/>
        <w:jc w:val="both"/>
        <w:rPr>
          <w:noProof/>
        </w:rPr>
      </w:pPr>
      <w:r w:rsidRPr="00AB21C8">
        <w:rPr>
          <w:noProof/>
        </w:rPr>
        <w:drawing>
          <wp:inline distT="0" distB="0" distL="0" distR="0" wp14:anchorId="48781A0D" wp14:editId="4C76028F">
            <wp:extent cx="6479540" cy="3077782"/>
            <wp:effectExtent l="0" t="0" r="0" b="8890"/>
            <wp:docPr id="6" name="圖片 6" descr="C:\Users\celina\Desktop\25587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a\Desktop\25587123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7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54457" w14:textId="77777777" w:rsidR="009B7899" w:rsidRPr="00111B87" w:rsidRDefault="006C0451" w:rsidP="005F5710">
      <w:pPr>
        <w:rPr>
          <w:rFonts w:ascii="Times New Roman" w:eastAsia="標楷體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0677F1" wp14:editId="664CF366">
                <wp:simplePos x="0" y="0"/>
                <wp:positionH relativeFrom="column">
                  <wp:posOffset>-4953000</wp:posOffset>
                </wp:positionH>
                <wp:positionV relativeFrom="paragraph">
                  <wp:posOffset>814705</wp:posOffset>
                </wp:positionV>
                <wp:extent cx="1933575" cy="723900"/>
                <wp:effectExtent l="19050" t="19050" r="47625" b="57150"/>
                <wp:wrapNone/>
                <wp:docPr id="1" name="橢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A7E74A" w14:textId="77777777" w:rsidR="006C0451" w:rsidRPr="00D22C04" w:rsidRDefault="00677CD0" w:rsidP="00D22C0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6C0451" w:rsidRPr="00D22C0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上課教室：</w:t>
                            </w:r>
                          </w:p>
                          <w:p w14:paraId="6D60E5E9" w14:textId="77777777" w:rsidR="006C0451" w:rsidRPr="00D22C04" w:rsidRDefault="006C0451" w:rsidP="00677CD0">
                            <w:pPr>
                              <w:spacing w:line="280" w:lineRule="exact"/>
                              <w:ind w:left="521" w:hangingChars="200" w:hanging="521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22C0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勤樸樓</w:t>
                            </w:r>
                            <w:r w:rsidR="00FC381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D22C0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樓</w:t>
                            </w:r>
                            <w:r w:rsidR="00677CD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FC381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50</w:t>
                            </w:r>
                            <w:r w:rsidR="00D53837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677F1" id="橢圓 1" o:spid="_x0000_s1030" style="position:absolute;margin-left:-390pt;margin-top:64.15pt;width:152.2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" fillcolor="#9bbb59" strokecolor="#f2f2f2" strokeweight="3pt">
                <v:shadow on="t" color="#4e6128" opacity=".5" offset="1pt"/>
                <v:textbox>
                  <w:txbxContent>
                    <w:p w14:paraId="3DA7E74A" w14:textId="77777777" w:rsidR="006C0451" w:rsidRPr="00D22C04" w:rsidRDefault="00677CD0" w:rsidP="00D22C04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★</w:t>
                      </w:r>
                      <w:r w:rsidR="006C0451" w:rsidRPr="00D22C0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上課教室：</w:t>
                      </w:r>
                    </w:p>
                    <w:p w14:paraId="6D60E5E9" w14:textId="77777777" w:rsidR="006C0451" w:rsidRPr="00D22C04" w:rsidRDefault="006C0451" w:rsidP="00677CD0">
                      <w:pPr>
                        <w:spacing w:line="280" w:lineRule="exact"/>
                        <w:ind w:left="521" w:hangingChars="200" w:hanging="521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22C0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勤樸樓</w:t>
                      </w:r>
                      <w:r w:rsidR="00FC381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5</w:t>
                      </w:r>
                      <w:r w:rsidRPr="00D22C0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樓</w:t>
                      </w:r>
                      <w:r w:rsidR="00677CD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C</w:t>
                      </w:r>
                      <w:r w:rsidR="00FC381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50</w:t>
                      </w:r>
                      <w:r w:rsidR="00D53837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sectPr w:rsidR="009B7899" w:rsidRPr="00111B87" w:rsidSect="00B24CA4">
      <w:footerReference w:type="default" r:id="rId17"/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09CF" w14:textId="77777777" w:rsidR="003E18D6" w:rsidRDefault="003E18D6" w:rsidP="006C28A0">
      <w:pPr>
        <w:ind w:left="708" w:firstLine="425"/>
      </w:pPr>
      <w:r>
        <w:separator/>
      </w:r>
    </w:p>
  </w:endnote>
  <w:endnote w:type="continuationSeparator" w:id="0">
    <w:p w14:paraId="0C6971C8" w14:textId="77777777" w:rsidR="003E18D6" w:rsidRDefault="003E18D6" w:rsidP="006C28A0">
      <w:pPr>
        <w:ind w:left="708" w:firstLine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EB5D15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未來熒黑 Compressed ExtraBold">
    <w:panose1 w:val="020B0400000000000000"/>
    <w:charset w:val="88"/>
    <w:family w:val="swiss"/>
    <w:notTrueType/>
    <w:pitch w:val="variable"/>
    <w:sig w:usb0="A00002FF" w:usb1="6ACFA4EB" w:usb2="00000012" w:usb3="00000000" w:csb0="0010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95721"/>
      <w:docPartObj>
        <w:docPartGallery w:val="Page Numbers (Bottom of Page)"/>
        <w:docPartUnique/>
      </w:docPartObj>
    </w:sdtPr>
    <w:sdtEndPr/>
    <w:sdtContent>
      <w:p w14:paraId="252E8CFD" w14:textId="77777777" w:rsidR="00967D5E" w:rsidRDefault="004A06DE">
        <w:pPr>
          <w:pStyle w:val="a6"/>
          <w:jc w:val="center"/>
        </w:pPr>
        <w:r>
          <w:fldChar w:fldCharType="begin"/>
        </w:r>
        <w:r w:rsidR="00853187">
          <w:instrText xml:space="preserve"> PAGE   \* MERGEFORMAT </w:instrText>
        </w:r>
        <w:r>
          <w:fldChar w:fldCharType="separate"/>
        </w:r>
        <w:r w:rsidR="00C4412F" w:rsidRPr="00C4412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5E398B6" w14:textId="77777777" w:rsidR="00967D5E" w:rsidRDefault="00967D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D9A5" w14:textId="77777777" w:rsidR="003E18D6" w:rsidRDefault="003E18D6" w:rsidP="006C28A0">
      <w:pPr>
        <w:ind w:left="708" w:firstLine="425"/>
      </w:pPr>
      <w:r>
        <w:separator/>
      </w:r>
    </w:p>
  </w:footnote>
  <w:footnote w:type="continuationSeparator" w:id="0">
    <w:p w14:paraId="5682784B" w14:textId="77777777" w:rsidR="003E18D6" w:rsidRDefault="003E18D6" w:rsidP="006C28A0">
      <w:pPr>
        <w:ind w:left="708" w:firstLine="4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9AF"/>
    <w:multiLevelType w:val="hybridMultilevel"/>
    <w:tmpl w:val="EB4C78D4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A6AE8"/>
    <w:multiLevelType w:val="hybridMultilevel"/>
    <w:tmpl w:val="13B460C2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82AF9"/>
    <w:multiLevelType w:val="hybridMultilevel"/>
    <w:tmpl w:val="BAACEB52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82E4E"/>
    <w:multiLevelType w:val="hybridMultilevel"/>
    <w:tmpl w:val="4D6A5338"/>
    <w:lvl w:ilvl="0" w:tplc="2118FA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5482A"/>
    <w:multiLevelType w:val="hybridMultilevel"/>
    <w:tmpl w:val="A4CEDE80"/>
    <w:lvl w:ilvl="0" w:tplc="663C8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5D8F3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A13AAD"/>
    <w:multiLevelType w:val="hybridMultilevel"/>
    <w:tmpl w:val="3BE2A7C8"/>
    <w:lvl w:ilvl="0" w:tplc="8B3C16F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6EB151E"/>
    <w:multiLevelType w:val="hybridMultilevel"/>
    <w:tmpl w:val="CED8ACB0"/>
    <w:lvl w:ilvl="0" w:tplc="2118FA78">
      <w:start w:val="1"/>
      <w:numFmt w:val="taiwaneseCountingThousand"/>
      <w:lvlText w:val="%1、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44CF0"/>
    <w:multiLevelType w:val="hybridMultilevel"/>
    <w:tmpl w:val="C882E0A6"/>
    <w:lvl w:ilvl="0" w:tplc="A09889C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4E1CBB"/>
    <w:multiLevelType w:val="hybridMultilevel"/>
    <w:tmpl w:val="36967ECC"/>
    <w:lvl w:ilvl="0" w:tplc="A09889C6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09889C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EB1075"/>
    <w:multiLevelType w:val="hybridMultilevel"/>
    <w:tmpl w:val="A746A4D8"/>
    <w:lvl w:ilvl="0" w:tplc="49300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33301"/>
    <w:multiLevelType w:val="hybridMultilevel"/>
    <w:tmpl w:val="F1B65AC6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8436B7"/>
    <w:multiLevelType w:val="hybridMultilevel"/>
    <w:tmpl w:val="5C302484"/>
    <w:lvl w:ilvl="0" w:tplc="6BBED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AB04CD"/>
    <w:multiLevelType w:val="hybridMultilevel"/>
    <w:tmpl w:val="0C4C3BC6"/>
    <w:lvl w:ilvl="0" w:tplc="C9265868">
      <w:start w:val="1"/>
      <w:numFmt w:val="taiwaneseCountingThousand"/>
      <w:lvlText w:val="（%1）"/>
      <w:lvlJc w:val="left"/>
      <w:pPr>
        <w:ind w:left="765" w:hanging="7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6E385A"/>
    <w:multiLevelType w:val="hybridMultilevel"/>
    <w:tmpl w:val="3ADC93C0"/>
    <w:lvl w:ilvl="0" w:tplc="39BC595E">
      <w:start w:val="1"/>
      <w:numFmt w:val="taiwaneseCountingThousand"/>
      <w:lvlText w:val="(%1)"/>
      <w:lvlJc w:val="left"/>
      <w:pPr>
        <w:ind w:left="88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F915FA"/>
    <w:multiLevelType w:val="hybridMultilevel"/>
    <w:tmpl w:val="46B28E8C"/>
    <w:lvl w:ilvl="0" w:tplc="39BC595E">
      <w:start w:val="1"/>
      <w:numFmt w:val="taiwaneseCountingThousand"/>
      <w:lvlText w:val="(%1)"/>
      <w:lvlJc w:val="left"/>
      <w:pPr>
        <w:ind w:left="88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153E16"/>
    <w:multiLevelType w:val="hybridMultilevel"/>
    <w:tmpl w:val="DF8CB95E"/>
    <w:lvl w:ilvl="0" w:tplc="ADFADE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82F309E"/>
    <w:multiLevelType w:val="hybridMultilevel"/>
    <w:tmpl w:val="32FE8438"/>
    <w:lvl w:ilvl="0" w:tplc="A0B49AA4">
      <w:start w:val="1"/>
      <w:numFmt w:val="taiwaneseCountingThousand"/>
      <w:lvlText w:val="(%1)"/>
      <w:lvlJc w:val="left"/>
      <w:pPr>
        <w:ind w:left="97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7" w15:restartNumberingAfterBreak="0">
    <w:nsid w:val="74606998"/>
    <w:multiLevelType w:val="hybridMultilevel"/>
    <w:tmpl w:val="DF8CB95E"/>
    <w:lvl w:ilvl="0" w:tplc="ADFADE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7631183A"/>
    <w:multiLevelType w:val="hybridMultilevel"/>
    <w:tmpl w:val="1A7A1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5F376C"/>
    <w:multiLevelType w:val="hybridMultilevel"/>
    <w:tmpl w:val="E22899F4"/>
    <w:lvl w:ilvl="0" w:tplc="BD365E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16"/>
  </w:num>
  <w:num w:numId="14">
    <w:abstractNumId w:val="4"/>
  </w:num>
  <w:num w:numId="15">
    <w:abstractNumId w:val="19"/>
  </w:num>
  <w:num w:numId="16">
    <w:abstractNumId w:val="17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10"/>
    <w:rsid w:val="000241D8"/>
    <w:rsid w:val="00024FEF"/>
    <w:rsid w:val="000329D9"/>
    <w:rsid w:val="00056623"/>
    <w:rsid w:val="0005719C"/>
    <w:rsid w:val="00060EDA"/>
    <w:rsid w:val="00075123"/>
    <w:rsid w:val="00080D7A"/>
    <w:rsid w:val="000A3CDE"/>
    <w:rsid w:val="000B4065"/>
    <w:rsid w:val="000B7033"/>
    <w:rsid w:val="000C5CA3"/>
    <w:rsid w:val="000C7D45"/>
    <w:rsid w:val="000F0B70"/>
    <w:rsid w:val="0010792B"/>
    <w:rsid w:val="00111B87"/>
    <w:rsid w:val="001175F3"/>
    <w:rsid w:val="00125604"/>
    <w:rsid w:val="001264B1"/>
    <w:rsid w:val="0014081D"/>
    <w:rsid w:val="00142D96"/>
    <w:rsid w:val="00151489"/>
    <w:rsid w:val="00172073"/>
    <w:rsid w:val="0019052A"/>
    <w:rsid w:val="00190809"/>
    <w:rsid w:val="0019198E"/>
    <w:rsid w:val="00193459"/>
    <w:rsid w:val="00193D90"/>
    <w:rsid w:val="001A5632"/>
    <w:rsid w:val="001B60C8"/>
    <w:rsid w:val="001B7E88"/>
    <w:rsid w:val="001C4286"/>
    <w:rsid w:val="001D4CC1"/>
    <w:rsid w:val="001E09FB"/>
    <w:rsid w:val="001F5959"/>
    <w:rsid w:val="00203CF4"/>
    <w:rsid w:val="002125E3"/>
    <w:rsid w:val="00223C5D"/>
    <w:rsid w:val="00224DBE"/>
    <w:rsid w:val="00227673"/>
    <w:rsid w:val="002357DB"/>
    <w:rsid w:val="00235E6A"/>
    <w:rsid w:val="00272665"/>
    <w:rsid w:val="00287379"/>
    <w:rsid w:val="002902A3"/>
    <w:rsid w:val="002972A0"/>
    <w:rsid w:val="002A7437"/>
    <w:rsid w:val="002A7B61"/>
    <w:rsid w:val="002C1B25"/>
    <w:rsid w:val="002D0F12"/>
    <w:rsid w:val="002D5BFE"/>
    <w:rsid w:val="002E2D65"/>
    <w:rsid w:val="002E42E6"/>
    <w:rsid w:val="002F0885"/>
    <w:rsid w:val="003153A4"/>
    <w:rsid w:val="00320788"/>
    <w:rsid w:val="00322163"/>
    <w:rsid w:val="003268A8"/>
    <w:rsid w:val="0032760F"/>
    <w:rsid w:val="00333C5C"/>
    <w:rsid w:val="00340435"/>
    <w:rsid w:val="0034076F"/>
    <w:rsid w:val="00341B28"/>
    <w:rsid w:val="003536BA"/>
    <w:rsid w:val="00353DA8"/>
    <w:rsid w:val="003559E3"/>
    <w:rsid w:val="003651B1"/>
    <w:rsid w:val="00370139"/>
    <w:rsid w:val="00370A29"/>
    <w:rsid w:val="003737A0"/>
    <w:rsid w:val="003844CC"/>
    <w:rsid w:val="00385FA8"/>
    <w:rsid w:val="0039596F"/>
    <w:rsid w:val="003A4515"/>
    <w:rsid w:val="003B144A"/>
    <w:rsid w:val="003D4738"/>
    <w:rsid w:val="003D740C"/>
    <w:rsid w:val="003E18D6"/>
    <w:rsid w:val="003E6389"/>
    <w:rsid w:val="003E7149"/>
    <w:rsid w:val="003E77DA"/>
    <w:rsid w:val="0040507D"/>
    <w:rsid w:val="00424E0F"/>
    <w:rsid w:val="00425CD6"/>
    <w:rsid w:val="004338AB"/>
    <w:rsid w:val="00451D68"/>
    <w:rsid w:val="00455FB4"/>
    <w:rsid w:val="0046160C"/>
    <w:rsid w:val="004631FA"/>
    <w:rsid w:val="0048694A"/>
    <w:rsid w:val="004A06DE"/>
    <w:rsid w:val="004B027F"/>
    <w:rsid w:val="004C2A3B"/>
    <w:rsid w:val="004D536C"/>
    <w:rsid w:val="004D745A"/>
    <w:rsid w:val="004E0408"/>
    <w:rsid w:val="004E1045"/>
    <w:rsid w:val="004F35AD"/>
    <w:rsid w:val="004F67E3"/>
    <w:rsid w:val="00506A9F"/>
    <w:rsid w:val="00512F9A"/>
    <w:rsid w:val="00527C34"/>
    <w:rsid w:val="00537516"/>
    <w:rsid w:val="005400C6"/>
    <w:rsid w:val="00540424"/>
    <w:rsid w:val="00560CE9"/>
    <w:rsid w:val="00562F39"/>
    <w:rsid w:val="00566155"/>
    <w:rsid w:val="00571709"/>
    <w:rsid w:val="00577785"/>
    <w:rsid w:val="005836CB"/>
    <w:rsid w:val="005838EC"/>
    <w:rsid w:val="00594EF1"/>
    <w:rsid w:val="00597345"/>
    <w:rsid w:val="00597C46"/>
    <w:rsid w:val="005A0074"/>
    <w:rsid w:val="005A07E0"/>
    <w:rsid w:val="005A5569"/>
    <w:rsid w:val="005A74EC"/>
    <w:rsid w:val="005B65AD"/>
    <w:rsid w:val="005B73B2"/>
    <w:rsid w:val="005C082C"/>
    <w:rsid w:val="005C499D"/>
    <w:rsid w:val="005C4C64"/>
    <w:rsid w:val="005C5E3A"/>
    <w:rsid w:val="005C631F"/>
    <w:rsid w:val="005F057B"/>
    <w:rsid w:val="005F474C"/>
    <w:rsid w:val="005F5710"/>
    <w:rsid w:val="00600E1C"/>
    <w:rsid w:val="00603DC0"/>
    <w:rsid w:val="00610648"/>
    <w:rsid w:val="00623B41"/>
    <w:rsid w:val="006347DF"/>
    <w:rsid w:val="00635F15"/>
    <w:rsid w:val="00637760"/>
    <w:rsid w:val="00657A3E"/>
    <w:rsid w:val="00667A6B"/>
    <w:rsid w:val="00675ECD"/>
    <w:rsid w:val="00677CD0"/>
    <w:rsid w:val="00687D46"/>
    <w:rsid w:val="006A3B52"/>
    <w:rsid w:val="006A44D2"/>
    <w:rsid w:val="006B7FA1"/>
    <w:rsid w:val="006C0451"/>
    <w:rsid w:val="006C28A0"/>
    <w:rsid w:val="006C7A2A"/>
    <w:rsid w:val="006D4B05"/>
    <w:rsid w:val="006E1DDF"/>
    <w:rsid w:val="006E4495"/>
    <w:rsid w:val="00726485"/>
    <w:rsid w:val="00733646"/>
    <w:rsid w:val="00743A7B"/>
    <w:rsid w:val="00746EDD"/>
    <w:rsid w:val="00751867"/>
    <w:rsid w:val="007543A3"/>
    <w:rsid w:val="00755031"/>
    <w:rsid w:val="00782329"/>
    <w:rsid w:val="00784D19"/>
    <w:rsid w:val="00785097"/>
    <w:rsid w:val="00787611"/>
    <w:rsid w:val="0079311D"/>
    <w:rsid w:val="0079408B"/>
    <w:rsid w:val="00796F9E"/>
    <w:rsid w:val="007A32EA"/>
    <w:rsid w:val="007A4636"/>
    <w:rsid w:val="007A593D"/>
    <w:rsid w:val="007A6839"/>
    <w:rsid w:val="007B520F"/>
    <w:rsid w:val="007B5EB0"/>
    <w:rsid w:val="007B6EE0"/>
    <w:rsid w:val="007C2F22"/>
    <w:rsid w:val="007C3692"/>
    <w:rsid w:val="007D2A05"/>
    <w:rsid w:val="007E7B2D"/>
    <w:rsid w:val="007F52F0"/>
    <w:rsid w:val="008049CB"/>
    <w:rsid w:val="00813800"/>
    <w:rsid w:val="00822698"/>
    <w:rsid w:val="00853187"/>
    <w:rsid w:val="00855BE6"/>
    <w:rsid w:val="008614D2"/>
    <w:rsid w:val="00862F4A"/>
    <w:rsid w:val="00865C9E"/>
    <w:rsid w:val="008721C9"/>
    <w:rsid w:val="00883B2E"/>
    <w:rsid w:val="0088418E"/>
    <w:rsid w:val="0089637A"/>
    <w:rsid w:val="00896582"/>
    <w:rsid w:val="008A0C06"/>
    <w:rsid w:val="008B370C"/>
    <w:rsid w:val="008C05A4"/>
    <w:rsid w:val="008D02E1"/>
    <w:rsid w:val="008D6E59"/>
    <w:rsid w:val="008D746D"/>
    <w:rsid w:val="00911B88"/>
    <w:rsid w:val="00913111"/>
    <w:rsid w:val="00914329"/>
    <w:rsid w:val="0092054A"/>
    <w:rsid w:val="00926315"/>
    <w:rsid w:val="00931B6C"/>
    <w:rsid w:val="0095608B"/>
    <w:rsid w:val="00967D5E"/>
    <w:rsid w:val="00983CD3"/>
    <w:rsid w:val="0098442B"/>
    <w:rsid w:val="009B05EF"/>
    <w:rsid w:val="009B1311"/>
    <w:rsid w:val="009B5741"/>
    <w:rsid w:val="009B6744"/>
    <w:rsid w:val="009B7899"/>
    <w:rsid w:val="009E403B"/>
    <w:rsid w:val="00A015FC"/>
    <w:rsid w:val="00A07222"/>
    <w:rsid w:val="00A127DF"/>
    <w:rsid w:val="00A1621C"/>
    <w:rsid w:val="00A17509"/>
    <w:rsid w:val="00A17598"/>
    <w:rsid w:val="00A44D91"/>
    <w:rsid w:val="00A46FA1"/>
    <w:rsid w:val="00A53E6F"/>
    <w:rsid w:val="00A575EC"/>
    <w:rsid w:val="00A654B4"/>
    <w:rsid w:val="00A80E00"/>
    <w:rsid w:val="00A857AE"/>
    <w:rsid w:val="00A91F91"/>
    <w:rsid w:val="00A930F9"/>
    <w:rsid w:val="00A94939"/>
    <w:rsid w:val="00AE3814"/>
    <w:rsid w:val="00B07CA4"/>
    <w:rsid w:val="00B10908"/>
    <w:rsid w:val="00B13296"/>
    <w:rsid w:val="00B16549"/>
    <w:rsid w:val="00B23A9E"/>
    <w:rsid w:val="00B24CA4"/>
    <w:rsid w:val="00B269E3"/>
    <w:rsid w:val="00B31E4E"/>
    <w:rsid w:val="00B345D0"/>
    <w:rsid w:val="00B50F71"/>
    <w:rsid w:val="00B5322C"/>
    <w:rsid w:val="00B5658D"/>
    <w:rsid w:val="00B62A10"/>
    <w:rsid w:val="00B62B0A"/>
    <w:rsid w:val="00B6589D"/>
    <w:rsid w:val="00B80265"/>
    <w:rsid w:val="00B817A5"/>
    <w:rsid w:val="00B83524"/>
    <w:rsid w:val="00B90430"/>
    <w:rsid w:val="00B91D2E"/>
    <w:rsid w:val="00B93708"/>
    <w:rsid w:val="00BA4DE4"/>
    <w:rsid w:val="00BA757D"/>
    <w:rsid w:val="00BB1C44"/>
    <w:rsid w:val="00BB44D5"/>
    <w:rsid w:val="00BB774B"/>
    <w:rsid w:val="00BC0C6A"/>
    <w:rsid w:val="00BC31C3"/>
    <w:rsid w:val="00BC4A4C"/>
    <w:rsid w:val="00BC5514"/>
    <w:rsid w:val="00BC5F26"/>
    <w:rsid w:val="00BD53A0"/>
    <w:rsid w:val="00BD79DE"/>
    <w:rsid w:val="00BE1692"/>
    <w:rsid w:val="00BE32B5"/>
    <w:rsid w:val="00BF5C75"/>
    <w:rsid w:val="00BF7575"/>
    <w:rsid w:val="00C02979"/>
    <w:rsid w:val="00C217DF"/>
    <w:rsid w:val="00C25EC5"/>
    <w:rsid w:val="00C35700"/>
    <w:rsid w:val="00C4412F"/>
    <w:rsid w:val="00C45E88"/>
    <w:rsid w:val="00C5558F"/>
    <w:rsid w:val="00CA191D"/>
    <w:rsid w:val="00CC0BC1"/>
    <w:rsid w:val="00CC508D"/>
    <w:rsid w:val="00CF03BB"/>
    <w:rsid w:val="00CF75BF"/>
    <w:rsid w:val="00D22C04"/>
    <w:rsid w:val="00D238FE"/>
    <w:rsid w:val="00D34202"/>
    <w:rsid w:val="00D43842"/>
    <w:rsid w:val="00D448A9"/>
    <w:rsid w:val="00D478ED"/>
    <w:rsid w:val="00D53837"/>
    <w:rsid w:val="00D72B34"/>
    <w:rsid w:val="00D764C2"/>
    <w:rsid w:val="00D844AF"/>
    <w:rsid w:val="00D872DB"/>
    <w:rsid w:val="00D90683"/>
    <w:rsid w:val="00DA232D"/>
    <w:rsid w:val="00DA43ED"/>
    <w:rsid w:val="00DA6C55"/>
    <w:rsid w:val="00DC3342"/>
    <w:rsid w:val="00DC62D1"/>
    <w:rsid w:val="00DC745F"/>
    <w:rsid w:val="00DD49D2"/>
    <w:rsid w:val="00DD7EF5"/>
    <w:rsid w:val="00DF1418"/>
    <w:rsid w:val="00DF4966"/>
    <w:rsid w:val="00E0191C"/>
    <w:rsid w:val="00E06D80"/>
    <w:rsid w:val="00E10D8D"/>
    <w:rsid w:val="00E15506"/>
    <w:rsid w:val="00E23AA8"/>
    <w:rsid w:val="00E2436F"/>
    <w:rsid w:val="00E43CE9"/>
    <w:rsid w:val="00E4409E"/>
    <w:rsid w:val="00E47B46"/>
    <w:rsid w:val="00E50F4D"/>
    <w:rsid w:val="00E56466"/>
    <w:rsid w:val="00E71305"/>
    <w:rsid w:val="00E741C3"/>
    <w:rsid w:val="00E773F9"/>
    <w:rsid w:val="00E77462"/>
    <w:rsid w:val="00E81239"/>
    <w:rsid w:val="00E8440C"/>
    <w:rsid w:val="00EA2751"/>
    <w:rsid w:val="00EA4E48"/>
    <w:rsid w:val="00EA7373"/>
    <w:rsid w:val="00EE15E9"/>
    <w:rsid w:val="00EF3122"/>
    <w:rsid w:val="00EF67A8"/>
    <w:rsid w:val="00EF6977"/>
    <w:rsid w:val="00F111B5"/>
    <w:rsid w:val="00F419E5"/>
    <w:rsid w:val="00F5048A"/>
    <w:rsid w:val="00F66DF6"/>
    <w:rsid w:val="00F760A2"/>
    <w:rsid w:val="00F83E40"/>
    <w:rsid w:val="00F94028"/>
    <w:rsid w:val="00FA2C52"/>
    <w:rsid w:val="00FB0429"/>
    <w:rsid w:val="00FB6A42"/>
    <w:rsid w:val="00FB6E99"/>
    <w:rsid w:val="00FC3813"/>
    <w:rsid w:val="00FC7D72"/>
    <w:rsid w:val="00FD08D9"/>
    <w:rsid w:val="00FE2427"/>
    <w:rsid w:val="00FF58B7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E5DB2"/>
  <w15:docId w15:val="{9CEC3B11-8205-469C-9875-37DC93D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8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8A0"/>
    <w:rPr>
      <w:sz w:val="20"/>
      <w:szCs w:val="20"/>
    </w:rPr>
  </w:style>
  <w:style w:type="character" w:styleId="a8">
    <w:name w:val="Hyperlink"/>
    <w:rsid w:val="002972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D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512F9A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F8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ee.utaipei.edu.t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68F5-532A-442F-8859-954BAC3D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2323</Characters>
  <Application>Microsoft Office Word</Application>
  <DocSecurity>0</DocSecurity>
  <Lines>145</Lines>
  <Paragraphs>165</Paragraphs>
  <ScaleCrop>false</ScaleCrop>
  <Company>tmue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林文慧-whlin</cp:lastModifiedBy>
  <cp:revision>2</cp:revision>
  <cp:lastPrinted>2020-07-09T08:11:00Z</cp:lastPrinted>
  <dcterms:created xsi:type="dcterms:W3CDTF">2024-06-14T09:43:00Z</dcterms:created>
  <dcterms:modified xsi:type="dcterms:W3CDTF">2024-06-14T09:43:00Z</dcterms:modified>
</cp:coreProperties>
</file>